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85" w:rsidRPr="00B35386" w:rsidRDefault="00E12E85" w:rsidP="004F24A2">
      <w:pPr>
        <w:tabs>
          <w:tab w:val="center" w:pos="4230"/>
          <w:tab w:val="left" w:pos="4320"/>
          <w:tab w:val="left" w:pos="10773"/>
        </w:tabs>
        <w:rPr>
          <w:sz w:val="20"/>
          <w:szCs w:val="20"/>
          <w:lang w:val="sq-AL"/>
        </w:rPr>
      </w:pPr>
    </w:p>
    <w:p w:rsidR="00E12E85" w:rsidRDefault="00E12E85" w:rsidP="00E12E85">
      <w:pPr>
        <w:tabs>
          <w:tab w:val="center" w:pos="4230"/>
          <w:tab w:val="left" w:pos="4320"/>
          <w:tab w:val="left" w:pos="10773"/>
        </w:tabs>
        <w:jc w:val="center"/>
        <w:rPr>
          <w:sz w:val="20"/>
          <w:szCs w:val="20"/>
        </w:rPr>
      </w:pPr>
    </w:p>
    <w:p w:rsidR="00E12E85" w:rsidRDefault="00E12E85" w:rsidP="00E12E85">
      <w:pPr>
        <w:tabs>
          <w:tab w:val="center" w:pos="4230"/>
          <w:tab w:val="left" w:pos="4320"/>
          <w:tab w:val="left" w:pos="10773"/>
        </w:tabs>
        <w:jc w:val="center"/>
        <w:rPr>
          <w:sz w:val="20"/>
          <w:szCs w:val="20"/>
        </w:rPr>
      </w:pPr>
    </w:p>
    <w:p w:rsidR="00E12E85" w:rsidRPr="009831D7" w:rsidRDefault="00E12E85" w:rsidP="00E12E85">
      <w:pPr>
        <w:tabs>
          <w:tab w:val="center" w:pos="4230"/>
          <w:tab w:val="left" w:pos="4320"/>
          <w:tab w:val="left" w:pos="10773"/>
        </w:tabs>
        <w:jc w:val="center"/>
        <w:rPr>
          <w:sz w:val="20"/>
          <w:szCs w:val="20"/>
        </w:rPr>
      </w:pPr>
    </w:p>
    <w:p w:rsidR="00E12E85" w:rsidRPr="009831D7" w:rsidRDefault="00E12E85" w:rsidP="00E12E85">
      <w:pPr>
        <w:tabs>
          <w:tab w:val="left" w:pos="2400"/>
        </w:tabs>
        <w:jc w:val="center"/>
        <w:rPr>
          <w:sz w:val="16"/>
          <w:szCs w:val="16"/>
          <w:lang w:val="sq-AL"/>
        </w:rPr>
      </w:pPr>
      <w:r>
        <w:rPr>
          <w:noProof/>
          <w:lang w:eastAsia="en-US"/>
        </w:rPr>
        <w:drawing>
          <wp:inline distT="0" distB="0" distL="0" distR="0">
            <wp:extent cx="3952875" cy="4391025"/>
            <wp:effectExtent l="19050" t="0" r="9525" b="0"/>
            <wp:docPr id="1" name="Pictur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7"/>
                    <a:srcRect/>
                    <a:stretch>
                      <a:fillRect/>
                    </a:stretch>
                  </pic:blipFill>
                  <pic:spPr bwMode="auto">
                    <a:xfrm>
                      <a:off x="0" y="0"/>
                      <a:ext cx="3952875" cy="4391025"/>
                    </a:xfrm>
                    <a:prstGeom prst="rect">
                      <a:avLst/>
                    </a:prstGeom>
                    <a:noFill/>
                    <a:ln w="9525">
                      <a:noFill/>
                      <a:miter lim="800000"/>
                      <a:headEnd/>
                      <a:tailEnd/>
                    </a:ln>
                  </pic:spPr>
                </pic:pic>
              </a:graphicData>
            </a:graphic>
          </wp:inline>
        </w:drawing>
      </w:r>
    </w:p>
    <w:p w:rsidR="00E12E85" w:rsidRDefault="00E12E85" w:rsidP="00E12E85">
      <w:pPr>
        <w:tabs>
          <w:tab w:val="left" w:pos="2400"/>
        </w:tabs>
        <w:jc w:val="center"/>
        <w:rPr>
          <w:b/>
          <w:bCs/>
          <w:sz w:val="40"/>
          <w:szCs w:val="40"/>
        </w:rPr>
      </w:pPr>
    </w:p>
    <w:p w:rsidR="00E12E85" w:rsidRPr="009831D7" w:rsidRDefault="00E12E85" w:rsidP="00E12E85">
      <w:pPr>
        <w:jc w:val="center"/>
        <w:rPr>
          <w:b/>
          <w:bCs/>
          <w:sz w:val="40"/>
          <w:szCs w:val="40"/>
          <w:lang w:val="sq-AL"/>
        </w:rPr>
      </w:pPr>
      <w:r w:rsidRPr="00BE6771">
        <w:rPr>
          <w:b/>
          <w:bCs/>
          <w:sz w:val="40"/>
          <w:szCs w:val="40"/>
          <w:lang w:val="sv-SE"/>
        </w:rPr>
        <w:t>„</w:t>
      </w:r>
      <w:r w:rsidRPr="00A64B7F">
        <w:rPr>
          <w:b/>
          <w:bCs/>
          <w:sz w:val="40"/>
          <w:szCs w:val="40"/>
          <w:lang w:val="mk-MK"/>
        </w:rPr>
        <w:t xml:space="preserve"> </w:t>
      </w:r>
      <w:r w:rsidRPr="00A64B7F">
        <w:rPr>
          <w:b/>
          <w:bCs/>
          <w:sz w:val="40"/>
          <w:szCs w:val="40"/>
          <w:lang w:val="sq-AL"/>
        </w:rPr>
        <w:t xml:space="preserve">Buletini </w:t>
      </w:r>
      <w:r w:rsidRPr="00A64B7F">
        <w:rPr>
          <w:b/>
          <w:bCs/>
          <w:sz w:val="40"/>
          <w:szCs w:val="40"/>
          <w:lang w:val="mk-MK"/>
        </w:rPr>
        <w:t xml:space="preserve"> </w:t>
      </w:r>
      <w:r w:rsidRPr="00A64B7F">
        <w:rPr>
          <w:b/>
          <w:bCs/>
          <w:sz w:val="40"/>
          <w:szCs w:val="40"/>
          <w:lang w:val="sq-AL"/>
        </w:rPr>
        <w:t xml:space="preserve">zyrtar  i </w:t>
      </w:r>
      <w:r w:rsidRPr="00A64B7F">
        <w:rPr>
          <w:b/>
          <w:bCs/>
          <w:sz w:val="40"/>
          <w:szCs w:val="40"/>
          <w:lang w:val="mk-MK"/>
        </w:rPr>
        <w:t xml:space="preserve"> </w:t>
      </w:r>
      <w:r w:rsidRPr="00A64B7F">
        <w:rPr>
          <w:b/>
          <w:bCs/>
          <w:sz w:val="40"/>
          <w:szCs w:val="40"/>
          <w:lang w:val="sq-AL"/>
        </w:rPr>
        <w:t xml:space="preserve">Komunës </w:t>
      </w:r>
      <w:r w:rsidRPr="00A64B7F">
        <w:rPr>
          <w:b/>
          <w:bCs/>
          <w:sz w:val="40"/>
          <w:szCs w:val="40"/>
          <w:lang w:val="mk-MK"/>
        </w:rPr>
        <w:t xml:space="preserve">   </w:t>
      </w:r>
      <w:r w:rsidRPr="00A64B7F">
        <w:rPr>
          <w:b/>
          <w:bCs/>
          <w:sz w:val="40"/>
          <w:szCs w:val="40"/>
          <w:lang w:val="sq-AL"/>
        </w:rPr>
        <w:t xml:space="preserve">së </w:t>
      </w:r>
      <w:r w:rsidRPr="00A64B7F">
        <w:rPr>
          <w:b/>
          <w:bCs/>
          <w:sz w:val="40"/>
          <w:szCs w:val="40"/>
          <w:lang w:val="mk-MK"/>
        </w:rPr>
        <w:t xml:space="preserve">   </w:t>
      </w:r>
      <w:r w:rsidRPr="00A64B7F">
        <w:rPr>
          <w:b/>
          <w:bCs/>
          <w:sz w:val="40"/>
          <w:szCs w:val="40"/>
          <w:lang w:val="sq-AL"/>
        </w:rPr>
        <w:t>Studeniçanit ”</w:t>
      </w:r>
    </w:p>
    <w:p w:rsidR="00E12E85" w:rsidRPr="00A64B7F" w:rsidRDefault="00E12E85" w:rsidP="00E12E85">
      <w:pPr>
        <w:tabs>
          <w:tab w:val="left" w:pos="2400"/>
        </w:tabs>
        <w:jc w:val="center"/>
        <w:rPr>
          <w:b/>
          <w:bCs/>
          <w:sz w:val="40"/>
          <w:szCs w:val="40"/>
          <w:lang w:val="ru-RU"/>
        </w:rPr>
      </w:pPr>
      <w:r w:rsidRPr="00A64B7F">
        <w:rPr>
          <w:b/>
          <w:bCs/>
          <w:sz w:val="40"/>
          <w:szCs w:val="40"/>
          <w:lang w:val="ru-RU"/>
        </w:rPr>
        <w:t>„ Службен гласник на Општина Студеничани ”</w:t>
      </w:r>
    </w:p>
    <w:p w:rsidR="00E12E85" w:rsidRDefault="00E12E85" w:rsidP="00E12E85">
      <w:pPr>
        <w:jc w:val="center"/>
        <w:rPr>
          <w:b/>
          <w:bCs/>
          <w:sz w:val="40"/>
          <w:szCs w:val="40"/>
          <w:lang w:val="sq-AL"/>
        </w:rPr>
      </w:pPr>
    </w:p>
    <w:p w:rsidR="00E12E85" w:rsidRDefault="00E12E85" w:rsidP="00E12E85">
      <w:pPr>
        <w:jc w:val="center"/>
        <w:rPr>
          <w:b/>
          <w:bCs/>
          <w:sz w:val="40"/>
          <w:szCs w:val="40"/>
          <w:lang w:val="sq-AL"/>
        </w:rPr>
      </w:pPr>
    </w:p>
    <w:p w:rsidR="00E12E85" w:rsidRPr="00A64B7F" w:rsidRDefault="00E12E85" w:rsidP="00E12E85">
      <w:pPr>
        <w:jc w:val="center"/>
        <w:rPr>
          <w:b/>
          <w:bCs/>
          <w:sz w:val="40"/>
          <w:szCs w:val="40"/>
          <w:lang w:val="sq-AL"/>
        </w:rPr>
      </w:pPr>
    </w:p>
    <w:p w:rsidR="00E12E85" w:rsidRPr="00887758" w:rsidRDefault="00E12E85" w:rsidP="00887758">
      <w:pPr>
        <w:tabs>
          <w:tab w:val="left" w:pos="3180"/>
        </w:tabs>
        <w:jc w:val="center"/>
        <w:rPr>
          <w:b/>
          <w:bCs/>
          <w:sz w:val="40"/>
          <w:szCs w:val="40"/>
          <w:lang w:val="mk-MK"/>
        </w:rPr>
      </w:pPr>
      <w:r>
        <w:rPr>
          <w:b/>
          <w:bCs/>
          <w:sz w:val="40"/>
          <w:szCs w:val="40"/>
          <w:lang w:val="mk-MK"/>
        </w:rPr>
        <w:t>Бр.</w:t>
      </w:r>
      <w:r>
        <w:rPr>
          <w:b/>
          <w:bCs/>
          <w:sz w:val="40"/>
          <w:szCs w:val="40"/>
          <w:lang w:val="sq-AL"/>
        </w:rPr>
        <w:t>Nr.</w:t>
      </w:r>
      <w:r w:rsidR="00230ED6">
        <w:rPr>
          <w:b/>
          <w:bCs/>
          <w:sz w:val="40"/>
          <w:szCs w:val="40"/>
        </w:rPr>
        <w:t>1</w:t>
      </w:r>
      <w:r w:rsidR="008B0A7A">
        <w:rPr>
          <w:b/>
          <w:bCs/>
          <w:sz w:val="40"/>
          <w:szCs w:val="40"/>
        </w:rPr>
        <w:t>7</w:t>
      </w:r>
      <w:r w:rsidR="003B7E54">
        <w:rPr>
          <w:b/>
          <w:bCs/>
          <w:sz w:val="40"/>
          <w:szCs w:val="40"/>
          <w:lang w:val="mk-MK"/>
        </w:rPr>
        <w:t>-201</w:t>
      </w:r>
      <w:r w:rsidR="00887758">
        <w:rPr>
          <w:b/>
          <w:bCs/>
          <w:sz w:val="40"/>
          <w:szCs w:val="40"/>
          <w:lang w:val="mk-MK"/>
        </w:rPr>
        <w:t>9</w:t>
      </w:r>
    </w:p>
    <w:p w:rsidR="00E12E85" w:rsidRPr="00A64B7F" w:rsidRDefault="00E12E85" w:rsidP="00E12E85">
      <w:pPr>
        <w:tabs>
          <w:tab w:val="left" w:pos="3180"/>
        </w:tabs>
        <w:jc w:val="center"/>
        <w:rPr>
          <w:b/>
          <w:bCs/>
          <w:lang w:val="sq-AL"/>
        </w:rPr>
      </w:pPr>
      <w:r w:rsidRPr="00A64B7F">
        <w:rPr>
          <w:b/>
          <w:bCs/>
          <w:lang w:val="mk-MK"/>
        </w:rPr>
        <w:t>Студеничани</w:t>
      </w:r>
    </w:p>
    <w:p w:rsidR="00E12E85" w:rsidRPr="00A64B7F" w:rsidRDefault="00E12E85" w:rsidP="00E12E85">
      <w:pPr>
        <w:tabs>
          <w:tab w:val="left" w:pos="3180"/>
        </w:tabs>
        <w:jc w:val="center"/>
        <w:rPr>
          <w:b/>
          <w:bCs/>
          <w:lang w:val="sq-AL"/>
        </w:rPr>
      </w:pPr>
      <w:r w:rsidRPr="00A64B7F">
        <w:rPr>
          <w:b/>
          <w:bCs/>
          <w:lang w:val="sq-AL"/>
        </w:rPr>
        <w:t>Studeniçan</w:t>
      </w:r>
    </w:p>
    <w:p w:rsidR="00E12E85" w:rsidRDefault="00E12E85" w:rsidP="00E12E85">
      <w:pPr>
        <w:jc w:val="center"/>
        <w:rPr>
          <w:lang w:val="mk-MK"/>
        </w:rPr>
      </w:pPr>
    </w:p>
    <w:p w:rsidR="00E12E85" w:rsidRPr="009831D7" w:rsidRDefault="00E12E85" w:rsidP="00E12E85">
      <w:pPr>
        <w:jc w:val="center"/>
        <w:rPr>
          <w:lang w:val="ru-RU"/>
        </w:rPr>
      </w:pPr>
    </w:p>
    <w:p w:rsidR="00E12E85" w:rsidRPr="009831D7" w:rsidRDefault="00E12E85" w:rsidP="00E12E85">
      <w:pPr>
        <w:jc w:val="center"/>
      </w:pPr>
    </w:p>
    <w:p w:rsidR="00E12E85" w:rsidRDefault="00E12E85" w:rsidP="00E12E85">
      <w:pPr>
        <w:rPr>
          <w:lang w:val="mk-MK"/>
        </w:rPr>
      </w:pPr>
    </w:p>
    <w:p w:rsidR="00E12E85" w:rsidRPr="0033569F" w:rsidRDefault="00EA1577" w:rsidP="00E12E85">
      <w:pPr>
        <w:tabs>
          <w:tab w:val="left" w:pos="5812"/>
          <w:tab w:val="left" w:pos="5954"/>
          <w:tab w:val="left" w:pos="10773"/>
        </w:tabs>
        <w:ind w:right="-142"/>
        <w:jc w:val="center"/>
        <w:rPr>
          <w:lang w:val="mk-MK"/>
        </w:rPr>
      </w:pPr>
      <w:r w:rsidRPr="00EA1577">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5.6pt;margin-top:25.8pt;width:223.2pt;height:28.8pt;z-index:251661312" adj=",10800">
            <v:shadow color="#868686"/>
            <v:textpath style="font-family:&quot;Times New Roman&quot;;font-size:24pt;v-text-kern:t" trim="t" fitpath="t" string="FLETORJA  ZYRTARE"/>
          </v:shape>
        </w:pict>
      </w:r>
      <w:r w:rsidRPr="00EA1577">
        <w:rPr>
          <w:noProof/>
          <w:lang w:val="en-GB" w:eastAsia="en-GB"/>
        </w:rPr>
        <w:pict>
          <v:shape id="_x0000_s1026" type="#_x0000_t136" style="position:absolute;left:0;text-align:left;margin-left:288.05pt;margin-top:25.8pt;width:201.6pt;height:28.8pt;z-index:251660288">
            <v:shadow color="#868686"/>
            <v:textpath style="font-family:&quot;MAC C Times&quot;;font-size:24pt;v-text-kern:t" trim="t" fitpath="t" string="СЛУЖБЕН ГЛАСНИК"/>
          </v:shape>
        </w:pict>
      </w:r>
      <w:r w:rsidR="00E12E85">
        <w:rPr>
          <w:noProof/>
          <w:lang w:eastAsia="en-US"/>
        </w:rPr>
        <w:drawing>
          <wp:inline distT="0" distB="0" distL="0" distR="0">
            <wp:extent cx="914400" cy="1019175"/>
            <wp:effectExtent l="19050" t="0" r="0" b="0"/>
            <wp:docPr id="2" name="Picture 15"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ma"/>
                    <pic:cNvPicPr>
                      <a:picLocks noChangeAspect="1" noChangeArrowheads="1"/>
                    </pic:cNvPicPr>
                  </pic:nvPicPr>
                  <pic:blipFill>
                    <a:blip r:embed="rId7"/>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rsidR="00E12E85" w:rsidRDefault="00E12E85" w:rsidP="00E12E85">
      <w:pPr>
        <w:tabs>
          <w:tab w:val="left" w:pos="5812"/>
          <w:tab w:val="left" w:pos="5954"/>
          <w:tab w:val="left" w:pos="10773"/>
        </w:tabs>
        <w:ind w:right="-142"/>
        <w:jc w:val="center"/>
      </w:pPr>
    </w:p>
    <w:p w:rsidR="00E12E85" w:rsidRDefault="00E12E85" w:rsidP="00E12E85">
      <w:pPr>
        <w:tabs>
          <w:tab w:val="left" w:pos="5812"/>
          <w:tab w:val="left" w:pos="5954"/>
          <w:tab w:val="left" w:pos="10773"/>
        </w:tabs>
        <w:ind w:right="-142"/>
        <w:jc w:val="center"/>
      </w:pPr>
    </w:p>
    <w:p w:rsidR="00E12E85" w:rsidRDefault="00E12E85" w:rsidP="00E12E85">
      <w:pPr>
        <w:pStyle w:val="Header"/>
        <w:tabs>
          <w:tab w:val="clear" w:pos="8640"/>
          <w:tab w:val="center" w:pos="4230"/>
          <w:tab w:val="left" w:pos="4320"/>
          <w:tab w:val="left" w:pos="10773"/>
        </w:tabs>
        <w:jc w:val="center"/>
        <w:rPr>
          <w:rFonts w:ascii="MAC C Times" w:hAnsi="MAC C Times" w:cs="MAC C Times"/>
          <w:noProof/>
          <w:sz w:val="28"/>
          <w:szCs w:val="28"/>
        </w:rPr>
      </w:pPr>
    </w:p>
    <w:p w:rsidR="00E12E85" w:rsidRDefault="00E12E85" w:rsidP="00E12E85">
      <w:pPr>
        <w:tabs>
          <w:tab w:val="center" w:pos="4230"/>
          <w:tab w:val="left" w:pos="4320"/>
          <w:tab w:val="left" w:pos="10773"/>
        </w:tabs>
        <w:jc w:val="center"/>
      </w:pPr>
    </w:p>
    <w:p w:rsidR="00E12E85" w:rsidRDefault="00E12E85" w:rsidP="00E12E85">
      <w:pPr>
        <w:tabs>
          <w:tab w:val="left" w:pos="5387"/>
          <w:tab w:val="left" w:pos="5812"/>
          <w:tab w:val="left" w:pos="5954"/>
          <w:tab w:val="left" w:pos="10773"/>
        </w:tabs>
        <w:ind w:right="-142"/>
        <w:jc w:val="center"/>
      </w:pPr>
    </w:p>
    <w:tbl>
      <w:tblPr>
        <w:tblW w:w="10080" w:type="dxa"/>
        <w:tblLayout w:type="fixed"/>
        <w:tblLook w:val="0000"/>
      </w:tblPr>
      <w:tblGrid>
        <w:gridCol w:w="5085"/>
        <w:gridCol w:w="4995"/>
      </w:tblGrid>
      <w:tr w:rsidR="00E12E85" w:rsidTr="001C3EDD">
        <w:trPr>
          <w:trHeight w:val="894"/>
        </w:trPr>
        <w:tc>
          <w:tcPr>
            <w:tcW w:w="5085" w:type="dxa"/>
          </w:tcPr>
          <w:p w:rsidR="00E12E85" w:rsidRDefault="00E12E85" w:rsidP="001C3EDD">
            <w:pPr>
              <w:ind w:right="-142"/>
              <w:jc w:val="center"/>
              <w:rPr>
                <w:rFonts w:ascii="MAC C Times" w:hAnsi="MAC C Times" w:cs="MAC C Times"/>
                <w:b/>
                <w:bCs/>
                <w:sz w:val="20"/>
                <w:szCs w:val="20"/>
              </w:rPr>
            </w:pPr>
          </w:p>
          <w:p w:rsidR="00E12E85" w:rsidRDefault="00E12E85" w:rsidP="001C3EDD">
            <w:pPr>
              <w:tabs>
                <w:tab w:val="left" w:pos="5387"/>
                <w:tab w:val="left" w:pos="10773"/>
                <w:tab w:val="left" w:pos="10800"/>
              </w:tabs>
              <w:ind w:right="-142"/>
              <w:jc w:val="center"/>
              <w:rPr>
                <w:b/>
                <w:bCs/>
                <w:sz w:val="28"/>
                <w:szCs w:val="28"/>
                <w:lang w:val="mk-MK"/>
              </w:rPr>
            </w:pPr>
          </w:p>
          <w:p w:rsidR="00E12E85" w:rsidRPr="00BE6771" w:rsidRDefault="00E12E85" w:rsidP="001C3EDD">
            <w:pPr>
              <w:tabs>
                <w:tab w:val="left" w:pos="5387"/>
                <w:tab w:val="left" w:pos="10773"/>
                <w:tab w:val="left" w:pos="10800"/>
              </w:tabs>
              <w:ind w:right="-142"/>
              <w:jc w:val="center"/>
              <w:rPr>
                <w:b/>
                <w:bCs/>
                <w:sz w:val="28"/>
                <w:szCs w:val="28"/>
                <w:lang w:val="sv-SE"/>
              </w:rPr>
            </w:pPr>
            <w:r w:rsidRPr="00BE6771">
              <w:rPr>
                <w:b/>
                <w:bCs/>
                <w:sz w:val="28"/>
                <w:szCs w:val="28"/>
                <w:lang w:val="sv-SE"/>
              </w:rPr>
              <w:t>FLETORJA  ZYRTARE</w:t>
            </w:r>
          </w:p>
          <w:p w:rsidR="00E12E85" w:rsidRPr="00BE6771" w:rsidRDefault="00E12E85" w:rsidP="001C3EDD">
            <w:pPr>
              <w:tabs>
                <w:tab w:val="left" w:pos="5387"/>
                <w:tab w:val="left" w:pos="5812"/>
                <w:tab w:val="left" w:pos="5954"/>
                <w:tab w:val="left" w:pos="10773"/>
              </w:tabs>
              <w:ind w:right="-142"/>
              <w:jc w:val="center"/>
              <w:rPr>
                <w:b/>
                <w:bCs/>
                <w:sz w:val="28"/>
                <w:szCs w:val="28"/>
                <w:lang w:val="sv-SE"/>
              </w:rPr>
            </w:pPr>
            <w:r w:rsidRPr="00BE6771">
              <w:rPr>
                <w:b/>
                <w:bCs/>
                <w:sz w:val="28"/>
                <w:szCs w:val="28"/>
                <w:lang w:val="sv-SE"/>
              </w:rPr>
              <w:t>E   KOMUNËS  SË  STUDENIÇANIT</w:t>
            </w:r>
          </w:p>
          <w:p w:rsidR="00E12E85" w:rsidRPr="00BE6771" w:rsidRDefault="00E12E85" w:rsidP="001C3EDD">
            <w:pPr>
              <w:tabs>
                <w:tab w:val="left" w:pos="5387"/>
                <w:tab w:val="left" w:pos="5812"/>
                <w:tab w:val="left" w:pos="5954"/>
                <w:tab w:val="left" w:pos="10773"/>
              </w:tabs>
              <w:ind w:right="-142"/>
              <w:jc w:val="center"/>
              <w:rPr>
                <w:b/>
                <w:bCs/>
                <w:sz w:val="28"/>
                <w:szCs w:val="28"/>
                <w:lang w:val="sv-SE"/>
              </w:rPr>
            </w:pPr>
          </w:p>
          <w:p w:rsidR="00E12E85" w:rsidRPr="00BE6771" w:rsidRDefault="00E12E85" w:rsidP="001C3EDD">
            <w:pPr>
              <w:tabs>
                <w:tab w:val="left" w:pos="1344"/>
              </w:tabs>
              <w:ind w:right="-142"/>
              <w:jc w:val="center"/>
              <w:rPr>
                <w:b/>
                <w:bCs/>
                <w:lang w:val="sv-SE"/>
              </w:rPr>
            </w:pPr>
          </w:p>
        </w:tc>
        <w:tc>
          <w:tcPr>
            <w:tcW w:w="4995" w:type="dxa"/>
          </w:tcPr>
          <w:p w:rsidR="00E12E85" w:rsidRPr="00BE6771" w:rsidRDefault="00E12E85" w:rsidP="001C3EDD">
            <w:pPr>
              <w:tabs>
                <w:tab w:val="left" w:pos="5387"/>
                <w:tab w:val="left" w:pos="10773"/>
                <w:tab w:val="left" w:pos="10800"/>
              </w:tabs>
              <w:ind w:right="-142"/>
              <w:jc w:val="center"/>
              <w:rPr>
                <w:b/>
                <w:bCs/>
                <w:sz w:val="20"/>
                <w:szCs w:val="20"/>
                <w:lang w:val="sv-SE"/>
              </w:rPr>
            </w:pPr>
          </w:p>
          <w:p w:rsidR="00E12E85" w:rsidRPr="00BE6771" w:rsidRDefault="00E12E85" w:rsidP="001C3EDD">
            <w:pPr>
              <w:tabs>
                <w:tab w:val="left" w:pos="5387"/>
                <w:tab w:val="left" w:pos="10773"/>
                <w:tab w:val="left" w:pos="10800"/>
              </w:tabs>
              <w:jc w:val="center"/>
              <w:rPr>
                <w:b/>
                <w:bCs/>
                <w:sz w:val="20"/>
                <w:szCs w:val="20"/>
                <w:lang w:val="sv-SE"/>
              </w:rPr>
            </w:pPr>
          </w:p>
          <w:p w:rsidR="00E12E85" w:rsidRPr="0010132F" w:rsidRDefault="00E12E85" w:rsidP="001C3EDD">
            <w:pPr>
              <w:jc w:val="center"/>
              <w:rPr>
                <w:b/>
                <w:bCs/>
                <w:sz w:val="28"/>
                <w:szCs w:val="28"/>
                <w:lang w:val="mk-MK"/>
              </w:rPr>
            </w:pPr>
            <w:r>
              <w:rPr>
                <w:b/>
                <w:bCs/>
                <w:sz w:val="28"/>
                <w:szCs w:val="28"/>
                <w:lang w:val="mk-MK"/>
              </w:rPr>
              <w:t>СЛУЖБЕН ГЛАСНИК</w:t>
            </w:r>
          </w:p>
          <w:p w:rsidR="00E12E85" w:rsidRPr="0010132F" w:rsidRDefault="00E12E85" w:rsidP="001C3EDD">
            <w:pPr>
              <w:jc w:val="center"/>
              <w:rPr>
                <w:b/>
                <w:bCs/>
                <w:sz w:val="28"/>
                <w:szCs w:val="28"/>
                <w:lang w:val="mk-MK"/>
              </w:rPr>
            </w:pPr>
            <w:r>
              <w:rPr>
                <w:b/>
                <w:bCs/>
                <w:sz w:val="28"/>
                <w:szCs w:val="28"/>
                <w:lang w:val="mk-MK"/>
              </w:rPr>
              <w:t>НА ОПШТИНА СТУДЕНИЧАНИ</w:t>
            </w:r>
          </w:p>
          <w:p w:rsidR="00E12E85" w:rsidRPr="00BF1F72" w:rsidRDefault="00E12E85" w:rsidP="001C3EDD">
            <w:pPr>
              <w:tabs>
                <w:tab w:val="left" w:pos="5387"/>
                <w:tab w:val="left" w:pos="10773"/>
                <w:tab w:val="left" w:pos="10800"/>
              </w:tabs>
              <w:jc w:val="center"/>
              <w:rPr>
                <w:b/>
                <w:bCs/>
                <w:sz w:val="28"/>
                <w:szCs w:val="28"/>
                <w:lang w:val="mk-MK"/>
              </w:rPr>
            </w:pPr>
          </w:p>
          <w:p w:rsidR="00E12E85" w:rsidRDefault="00E12E85" w:rsidP="001C3EDD">
            <w:pPr>
              <w:tabs>
                <w:tab w:val="left" w:pos="5387"/>
                <w:tab w:val="left" w:pos="5812"/>
                <w:tab w:val="left" w:pos="5954"/>
                <w:tab w:val="left" w:pos="10773"/>
              </w:tabs>
              <w:jc w:val="center"/>
              <w:rPr>
                <w:b/>
                <w:bCs/>
                <w:sz w:val="28"/>
                <w:szCs w:val="28"/>
              </w:rPr>
            </w:pPr>
          </w:p>
          <w:p w:rsidR="00E12E85" w:rsidRDefault="00E12E85" w:rsidP="001C3EDD">
            <w:pPr>
              <w:tabs>
                <w:tab w:val="left" w:pos="5387"/>
                <w:tab w:val="left" w:pos="5812"/>
                <w:tab w:val="left" w:pos="5954"/>
                <w:tab w:val="left" w:pos="10773"/>
              </w:tabs>
              <w:ind w:right="-142"/>
              <w:jc w:val="center"/>
              <w:rPr>
                <w:b/>
                <w:bCs/>
                <w:sz w:val="28"/>
                <w:szCs w:val="28"/>
              </w:rPr>
            </w:pPr>
          </w:p>
          <w:p w:rsidR="00E12E85" w:rsidRDefault="00E12E85" w:rsidP="001C3EDD">
            <w:pPr>
              <w:tabs>
                <w:tab w:val="left" w:pos="5387"/>
                <w:tab w:val="left" w:pos="5812"/>
                <w:tab w:val="left" w:pos="5954"/>
                <w:tab w:val="left" w:pos="10773"/>
              </w:tabs>
              <w:ind w:right="-142"/>
              <w:jc w:val="center"/>
              <w:rPr>
                <w:b/>
                <w:bCs/>
              </w:rPr>
            </w:pPr>
          </w:p>
        </w:tc>
      </w:tr>
    </w:tbl>
    <w:p w:rsidR="00E12E85" w:rsidRDefault="00E12E85" w:rsidP="00E12E85">
      <w:pPr>
        <w:tabs>
          <w:tab w:val="left" w:pos="5812"/>
          <w:tab w:val="left" w:pos="5954"/>
          <w:tab w:val="left" w:pos="10773"/>
        </w:tabs>
        <w:ind w:right="-142"/>
        <w:jc w:val="cente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4"/>
        <w:gridCol w:w="5232"/>
      </w:tblGrid>
      <w:tr w:rsidR="00E12E85" w:rsidRPr="00F71261" w:rsidTr="001C3EDD">
        <w:trPr>
          <w:trHeight w:val="1880"/>
          <w:jc w:val="center"/>
        </w:trPr>
        <w:tc>
          <w:tcPr>
            <w:tcW w:w="4674" w:type="dxa"/>
            <w:tcBorders>
              <w:top w:val="single" w:sz="4" w:space="0" w:color="auto"/>
              <w:left w:val="single" w:sz="4" w:space="0" w:color="auto"/>
              <w:bottom w:val="single" w:sz="4" w:space="0" w:color="auto"/>
              <w:right w:val="single" w:sz="4" w:space="0" w:color="auto"/>
            </w:tcBorders>
          </w:tcPr>
          <w:p w:rsidR="00E12E85" w:rsidRDefault="00E12E85" w:rsidP="001C3EDD">
            <w:pPr>
              <w:ind w:right="-142"/>
              <w:jc w:val="center"/>
              <w:rPr>
                <w:rFonts w:ascii="MAC C Times" w:hAnsi="MAC C Times" w:cs="MAC C Times"/>
                <w:b/>
                <w:bCs/>
                <w:sz w:val="18"/>
                <w:szCs w:val="18"/>
              </w:rPr>
            </w:pPr>
          </w:p>
          <w:p w:rsidR="00E12E85" w:rsidRDefault="00E12E85" w:rsidP="001C3EDD">
            <w:pPr>
              <w:ind w:right="-142"/>
              <w:jc w:val="center"/>
              <w:rPr>
                <w:rFonts w:ascii="MAC C Times" w:hAnsi="MAC C Times" w:cs="MAC C Times"/>
                <w:b/>
                <w:bCs/>
                <w:sz w:val="36"/>
                <w:szCs w:val="36"/>
              </w:rPr>
            </w:pPr>
          </w:p>
          <w:p w:rsidR="00E12E85" w:rsidRPr="00887758" w:rsidRDefault="00E12E85" w:rsidP="001C3EDD">
            <w:pPr>
              <w:ind w:right="-142"/>
              <w:jc w:val="center"/>
              <w:rPr>
                <w:b/>
                <w:bCs/>
                <w:sz w:val="40"/>
                <w:szCs w:val="40"/>
                <w:lang w:val="mk-MK"/>
              </w:rPr>
            </w:pPr>
            <w:r>
              <w:rPr>
                <w:b/>
                <w:bCs/>
                <w:sz w:val="36"/>
                <w:szCs w:val="36"/>
              </w:rPr>
              <w:t>Nr</w:t>
            </w:r>
            <w:r w:rsidRPr="0059445D">
              <w:rPr>
                <w:b/>
                <w:bCs/>
                <w:sz w:val="40"/>
                <w:szCs w:val="40"/>
              </w:rPr>
              <w:t>.</w:t>
            </w:r>
            <w:r w:rsidR="00230ED6">
              <w:rPr>
                <w:b/>
                <w:bCs/>
                <w:sz w:val="40"/>
                <w:szCs w:val="40"/>
              </w:rPr>
              <w:t>1</w:t>
            </w:r>
            <w:r w:rsidR="008B0A7A">
              <w:rPr>
                <w:b/>
                <w:bCs/>
                <w:sz w:val="40"/>
                <w:szCs w:val="40"/>
              </w:rPr>
              <w:t>7</w:t>
            </w:r>
            <w:r w:rsidRPr="004F021D">
              <w:rPr>
                <w:b/>
                <w:bCs/>
                <w:sz w:val="40"/>
                <w:szCs w:val="40"/>
                <w:lang w:val="mk-MK"/>
              </w:rPr>
              <w:t>-201</w:t>
            </w:r>
            <w:r w:rsidR="00887758">
              <w:rPr>
                <w:b/>
                <w:bCs/>
                <w:sz w:val="40"/>
                <w:szCs w:val="40"/>
                <w:lang w:val="mk-MK"/>
              </w:rPr>
              <w:t>9</w:t>
            </w:r>
          </w:p>
          <w:p w:rsidR="00E12E85" w:rsidRPr="0059445D" w:rsidRDefault="00E12E85" w:rsidP="001C3EDD">
            <w:pPr>
              <w:ind w:right="-142"/>
              <w:jc w:val="center"/>
              <w:rPr>
                <w:rFonts w:ascii="MAC C Times" w:hAnsi="MAC C Times" w:cs="MAC C Times"/>
                <w:b/>
                <w:bCs/>
              </w:rPr>
            </w:pPr>
          </w:p>
          <w:p w:rsidR="00E12E85" w:rsidRPr="0059445D" w:rsidRDefault="00E12E85" w:rsidP="001C3EDD">
            <w:pPr>
              <w:ind w:right="-142"/>
              <w:jc w:val="center"/>
              <w:rPr>
                <w:b/>
                <w:bCs/>
              </w:rPr>
            </w:pPr>
          </w:p>
        </w:tc>
        <w:tc>
          <w:tcPr>
            <w:tcW w:w="5232" w:type="dxa"/>
            <w:tcBorders>
              <w:top w:val="single" w:sz="4" w:space="0" w:color="auto"/>
              <w:left w:val="single" w:sz="4" w:space="0" w:color="auto"/>
              <w:bottom w:val="single" w:sz="4" w:space="0" w:color="auto"/>
              <w:right w:val="single" w:sz="4" w:space="0" w:color="auto"/>
            </w:tcBorders>
          </w:tcPr>
          <w:p w:rsidR="00E12E85" w:rsidRPr="0059445D" w:rsidRDefault="00E12E85" w:rsidP="001C3EDD">
            <w:pPr>
              <w:ind w:right="-142"/>
              <w:jc w:val="center"/>
              <w:rPr>
                <w:b/>
                <w:bCs/>
                <w:sz w:val="18"/>
                <w:szCs w:val="18"/>
              </w:rPr>
            </w:pPr>
          </w:p>
          <w:p w:rsidR="00E12E85" w:rsidRDefault="00E12E85" w:rsidP="001C3EDD">
            <w:pPr>
              <w:jc w:val="center"/>
              <w:rPr>
                <w:b/>
                <w:bCs/>
                <w:sz w:val="36"/>
                <w:szCs w:val="36"/>
                <w:lang w:val="mk-MK"/>
              </w:rPr>
            </w:pPr>
          </w:p>
          <w:p w:rsidR="00E12E85" w:rsidRPr="00887758" w:rsidRDefault="00E12E85" w:rsidP="001C3EDD">
            <w:pPr>
              <w:jc w:val="center"/>
              <w:rPr>
                <w:b/>
                <w:bCs/>
                <w:sz w:val="40"/>
                <w:szCs w:val="40"/>
                <w:lang w:val="mk-MK"/>
              </w:rPr>
            </w:pPr>
            <w:r>
              <w:rPr>
                <w:b/>
                <w:bCs/>
                <w:sz w:val="36"/>
                <w:szCs w:val="36"/>
                <w:lang w:val="mk-MK"/>
              </w:rPr>
              <w:t>Бр</w:t>
            </w:r>
            <w:r w:rsidR="004C17B8">
              <w:rPr>
                <w:b/>
                <w:bCs/>
                <w:sz w:val="40"/>
                <w:szCs w:val="40"/>
                <w:lang w:val="mk-MK"/>
              </w:rPr>
              <w:t>.</w:t>
            </w:r>
            <w:r w:rsidR="00230ED6">
              <w:rPr>
                <w:b/>
                <w:bCs/>
                <w:sz w:val="40"/>
                <w:szCs w:val="40"/>
              </w:rPr>
              <w:t>1</w:t>
            </w:r>
            <w:r w:rsidR="008B0A7A">
              <w:rPr>
                <w:b/>
                <w:bCs/>
                <w:sz w:val="40"/>
                <w:szCs w:val="40"/>
              </w:rPr>
              <w:t>7</w:t>
            </w:r>
            <w:r w:rsidR="003B7E54">
              <w:rPr>
                <w:b/>
                <w:bCs/>
                <w:sz w:val="40"/>
                <w:szCs w:val="40"/>
                <w:lang w:val="mk-MK"/>
              </w:rPr>
              <w:t>-201</w:t>
            </w:r>
            <w:r w:rsidR="00887758">
              <w:rPr>
                <w:b/>
                <w:bCs/>
                <w:sz w:val="40"/>
                <w:szCs w:val="40"/>
                <w:lang w:val="mk-MK"/>
              </w:rPr>
              <w:t>9</w:t>
            </w:r>
          </w:p>
          <w:p w:rsidR="00E12E85" w:rsidRPr="00F71261" w:rsidRDefault="00E12E85" w:rsidP="001C3EDD">
            <w:pPr>
              <w:ind w:right="-142"/>
              <w:jc w:val="center"/>
              <w:rPr>
                <w:b/>
                <w:bCs/>
                <w:sz w:val="36"/>
                <w:szCs w:val="36"/>
                <w:lang w:val="mk-MK"/>
              </w:rPr>
            </w:pPr>
          </w:p>
          <w:p w:rsidR="00E12E85" w:rsidRPr="00F71261" w:rsidRDefault="00E12E85" w:rsidP="001C3EDD">
            <w:pPr>
              <w:ind w:right="-142"/>
              <w:jc w:val="center"/>
              <w:rPr>
                <w:b/>
                <w:bCs/>
                <w:lang w:val="mk-MK"/>
              </w:rPr>
            </w:pPr>
          </w:p>
          <w:p w:rsidR="00E12E85" w:rsidRPr="00F71261" w:rsidRDefault="00E12E85" w:rsidP="001C3EDD">
            <w:pPr>
              <w:ind w:right="-142"/>
              <w:jc w:val="center"/>
              <w:rPr>
                <w:b/>
                <w:bCs/>
                <w:lang w:val="mk-MK"/>
              </w:rPr>
            </w:pPr>
          </w:p>
          <w:p w:rsidR="00E12E85" w:rsidRPr="00F71261" w:rsidRDefault="00E12E85" w:rsidP="001C3EDD">
            <w:pPr>
              <w:ind w:right="-142"/>
              <w:jc w:val="center"/>
              <w:rPr>
                <w:b/>
                <w:bCs/>
                <w:lang w:val="mk-MK"/>
              </w:rPr>
            </w:pPr>
          </w:p>
        </w:tc>
      </w:tr>
    </w:tbl>
    <w:p w:rsidR="00E12E85" w:rsidRPr="00F71261" w:rsidRDefault="00E12E85" w:rsidP="00E12E85">
      <w:pPr>
        <w:tabs>
          <w:tab w:val="left" w:pos="5812"/>
          <w:tab w:val="left" w:pos="5954"/>
          <w:tab w:val="left" w:pos="10773"/>
        </w:tabs>
        <w:ind w:right="-142"/>
        <w:jc w:val="center"/>
        <w:rPr>
          <w:lang w:val="mk-MK"/>
        </w:rPr>
      </w:pPr>
    </w:p>
    <w:p w:rsidR="00E12E85" w:rsidRPr="00F71261" w:rsidRDefault="00E12E85" w:rsidP="00E12E85">
      <w:pPr>
        <w:tabs>
          <w:tab w:val="left" w:pos="5812"/>
          <w:tab w:val="left" w:pos="5954"/>
          <w:tab w:val="left" w:pos="10773"/>
        </w:tabs>
        <w:ind w:right="-142"/>
        <w:jc w:val="center"/>
        <w:rPr>
          <w:lang w:val="mk-MK"/>
        </w:rPr>
      </w:pPr>
    </w:p>
    <w:p w:rsidR="00E12E85" w:rsidRPr="0033569F" w:rsidRDefault="00E12E85" w:rsidP="00E12E85">
      <w:pPr>
        <w:tabs>
          <w:tab w:val="left" w:pos="5812"/>
          <w:tab w:val="left" w:pos="5954"/>
          <w:tab w:val="left" w:pos="10773"/>
        </w:tabs>
        <w:ind w:right="-142"/>
        <w:jc w:val="center"/>
        <w:rPr>
          <w:lang w:val="mk-MK"/>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5940"/>
      </w:tblGrid>
      <w:tr w:rsidR="00E12E85" w:rsidRPr="00F71261" w:rsidTr="001C3EDD">
        <w:trPr>
          <w:trHeight w:val="467"/>
          <w:jc w:val="center"/>
        </w:trPr>
        <w:tc>
          <w:tcPr>
            <w:tcW w:w="5220" w:type="dxa"/>
            <w:tcBorders>
              <w:top w:val="single" w:sz="4" w:space="0" w:color="auto"/>
              <w:left w:val="single" w:sz="4" w:space="0" w:color="auto"/>
              <w:bottom w:val="single" w:sz="4" w:space="0" w:color="auto"/>
              <w:right w:val="single" w:sz="4" w:space="0" w:color="auto"/>
            </w:tcBorders>
          </w:tcPr>
          <w:p w:rsidR="00E12E85" w:rsidRPr="0010132F" w:rsidRDefault="00E12E85" w:rsidP="000816D4">
            <w:pPr>
              <w:ind w:right="-142"/>
              <w:jc w:val="center"/>
              <w:rPr>
                <w:b/>
                <w:bCs/>
                <w:lang w:val="mk-MK"/>
              </w:rPr>
            </w:pPr>
            <w:r>
              <w:rPr>
                <w:b/>
                <w:bCs/>
                <w:lang w:val="mk-MK"/>
              </w:rPr>
              <w:t>STUDENIÇAN,</w:t>
            </w:r>
            <w:r w:rsidR="000816D4">
              <w:rPr>
                <w:b/>
                <w:bCs/>
              </w:rPr>
              <w:t>DHJETOR</w:t>
            </w:r>
            <w:r>
              <w:rPr>
                <w:b/>
                <w:bCs/>
                <w:lang w:val="mk-MK"/>
              </w:rPr>
              <w:t xml:space="preserve"> 20</w:t>
            </w:r>
            <w:r>
              <w:rPr>
                <w:b/>
                <w:bCs/>
              </w:rPr>
              <w:t>1</w:t>
            </w:r>
            <w:r w:rsidR="00887758">
              <w:rPr>
                <w:b/>
                <w:bCs/>
                <w:lang w:val="sq-AL"/>
              </w:rPr>
              <w:t>9</w:t>
            </w:r>
            <w:r w:rsidRPr="00F71261">
              <w:rPr>
                <w:b/>
                <w:bCs/>
                <w:lang w:val="mk-MK"/>
              </w:rPr>
              <w:t xml:space="preserve"> V.</w:t>
            </w:r>
          </w:p>
        </w:tc>
        <w:tc>
          <w:tcPr>
            <w:tcW w:w="5940" w:type="dxa"/>
            <w:tcBorders>
              <w:top w:val="single" w:sz="4" w:space="0" w:color="auto"/>
              <w:left w:val="single" w:sz="4" w:space="0" w:color="auto"/>
              <w:bottom w:val="single" w:sz="4" w:space="0" w:color="auto"/>
              <w:right w:val="single" w:sz="4" w:space="0" w:color="auto"/>
            </w:tcBorders>
          </w:tcPr>
          <w:p w:rsidR="00E12E85" w:rsidRPr="0082276A" w:rsidRDefault="00E12E85" w:rsidP="000816D4">
            <w:pPr>
              <w:ind w:right="-142"/>
              <w:jc w:val="center"/>
              <w:rPr>
                <w:rFonts w:ascii="Arial" w:hAnsi="Arial" w:cs="Arial"/>
                <w:b/>
                <w:bCs/>
                <w:lang w:val="mk-MK"/>
              </w:rPr>
            </w:pPr>
            <w:r>
              <w:rPr>
                <w:rFonts w:ascii="Arial" w:hAnsi="Arial" w:cs="Arial"/>
                <w:b/>
                <w:bCs/>
                <w:lang w:val="mk-MK"/>
              </w:rPr>
              <w:t xml:space="preserve">СТУДЕНИЧАНИ , </w:t>
            </w:r>
            <w:r w:rsidR="000816D4">
              <w:rPr>
                <w:rFonts w:ascii="Arial" w:hAnsi="Arial" w:cs="Arial"/>
                <w:b/>
                <w:bCs/>
                <w:lang w:val="mk-MK"/>
              </w:rPr>
              <w:t>ДЕКЕМВРИ</w:t>
            </w:r>
            <w:r w:rsidR="004C17B8">
              <w:rPr>
                <w:rFonts w:ascii="Arial" w:hAnsi="Arial" w:cs="Arial"/>
                <w:b/>
                <w:bCs/>
              </w:rPr>
              <w:t xml:space="preserve"> </w:t>
            </w:r>
            <w:r w:rsidR="00887758">
              <w:rPr>
                <w:rFonts w:ascii="Arial" w:hAnsi="Arial" w:cs="Arial"/>
                <w:b/>
                <w:bCs/>
                <w:lang w:val="mk-MK"/>
              </w:rPr>
              <w:t>201</w:t>
            </w:r>
            <w:r w:rsidR="00887758">
              <w:rPr>
                <w:rFonts w:ascii="Arial" w:hAnsi="Arial" w:cs="Arial"/>
                <w:b/>
                <w:bCs/>
                <w:lang w:val="sq-AL"/>
              </w:rPr>
              <w:t>9</w:t>
            </w:r>
            <w:r w:rsidRPr="00353C69">
              <w:rPr>
                <w:rFonts w:ascii="Arial" w:hAnsi="Arial" w:cs="Arial"/>
                <w:b/>
                <w:bCs/>
                <w:lang w:val="mk-MK"/>
              </w:rPr>
              <w:t xml:space="preserve"> </w:t>
            </w:r>
            <w:r>
              <w:rPr>
                <w:rFonts w:ascii="Arial" w:hAnsi="Arial" w:cs="Arial"/>
                <w:b/>
                <w:bCs/>
                <w:lang w:val="mk-MK"/>
              </w:rPr>
              <w:t>ГОД.</w:t>
            </w:r>
          </w:p>
        </w:tc>
      </w:tr>
    </w:tbl>
    <w:p w:rsidR="00E12E85" w:rsidRPr="0033569F" w:rsidRDefault="00E12E85" w:rsidP="00E12E85">
      <w:pPr>
        <w:tabs>
          <w:tab w:val="left" w:pos="5812"/>
          <w:tab w:val="left" w:pos="5954"/>
          <w:tab w:val="left" w:pos="10773"/>
        </w:tabs>
        <w:ind w:right="-142"/>
        <w:jc w:val="center"/>
        <w:rPr>
          <w:sz w:val="16"/>
          <w:szCs w:val="16"/>
          <w:lang w:val="mk-MK"/>
        </w:rPr>
      </w:pPr>
    </w:p>
    <w:tbl>
      <w:tblPr>
        <w:tblW w:w="11160" w:type="dxa"/>
        <w:jc w:val="center"/>
        <w:tblLayout w:type="fixed"/>
        <w:tblLook w:val="0000"/>
      </w:tblPr>
      <w:tblGrid>
        <w:gridCol w:w="5220"/>
        <w:gridCol w:w="5940"/>
      </w:tblGrid>
      <w:tr w:rsidR="00E12E85" w:rsidRPr="00096B9A" w:rsidTr="001C3EDD">
        <w:trPr>
          <w:trHeight w:val="894"/>
          <w:jc w:val="center"/>
        </w:trPr>
        <w:tc>
          <w:tcPr>
            <w:tcW w:w="5220" w:type="dxa"/>
          </w:tcPr>
          <w:p w:rsidR="00E12E85" w:rsidRPr="00F71261" w:rsidRDefault="00E12E85" w:rsidP="001C3EDD">
            <w:pPr>
              <w:ind w:right="-142"/>
              <w:jc w:val="center"/>
              <w:rPr>
                <w:rFonts w:ascii="MAC C Times" w:hAnsi="MAC C Times" w:cs="MAC C Times"/>
                <w:b/>
                <w:bCs/>
                <w:sz w:val="16"/>
                <w:szCs w:val="16"/>
                <w:lang w:val="mk-MK"/>
              </w:rPr>
            </w:pPr>
          </w:p>
          <w:p w:rsidR="00E12E85" w:rsidRPr="00F71261" w:rsidRDefault="00E12E85" w:rsidP="001C3EDD">
            <w:pPr>
              <w:ind w:right="-142"/>
              <w:jc w:val="center"/>
              <w:rPr>
                <w:b/>
                <w:bCs/>
                <w:sz w:val="28"/>
                <w:szCs w:val="28"/>
                <w:lang w:val="mk-MK"/>
              </w:rPr>
            </w:pPr>
            <w:r w:rsidRPr="00F71261">
              <w:rPr>
                <w:b/>
                <w:bCs/>
                <w:sz w:val="28"/>
                <w:szCs w:val="28"/>
                <w:lang w:val="mk-MK"/>
              </w:rPr>
              <w:t>Shtyp  Shërbimi Profesional</w:t>
            </w:r>
          </w:p>
          <w:p w:rsidR="00E12E85" w:rsidRDefault="00E12E85" w:rsidP="001C3EDD">
            <w:pPr>
              <w:ind w:right="-142"/>
              <w:jc w:val="center"/>
              <w:rPr>
                <w:b/>
                <w:bCs/>
                <w:sz w:val="28"/>
                <w:szCs w:val="28"/>
              </w:rPr>
            </w:pPr>
            <w:r w:rsidRPr="00F71261">
              <w:rPr>
                <w:b/>
                <w:bCs/>
                <w:sz w:val="28"/>
                <w:szCs w:val="28"/>
                <w:lang w:val="mk-MK"/>
              </w:rPr>
              <w:t>i Komunës së Studeniça</w:t>
            </w:r>
            <w:r>
              <w:rPr>
                <w:b/>
                <w:bCs/>
                <w:sz w:val="28"/>
                <w:szCs w:val="28"/>
              </w:rPr>
              <w:t>nit</w:t>
            </w:r>
          </w:p>
          <w:p w:rsidR="00E12E85" w:rsidRDefault="00E12E85" w:rsidP="001C3EDD">
            <w:pPr>
              <w:ind w:right="-142"/>
              <w:jc w:val="center"/>
              <w:rPr>
                <w:b/>
                <w:bCs/>
                <w:sz w:val="28"/>
                <w:szCs w:val="28"/>
              </w:rPr>
            </w:pPr>
          </w:p>
          <w:p w:rsidR="00E12E85" w:rsidRPr="00096B9A" w:rsidRDefault="00E12E85" w:rsidP="001C3EDD">
            <w:pPr>
              <w:jc w:val="center"/>
              <w:rPr>
                <w:b/>
                <w:bCs/>
                <w:sz w:val="28"/>
                <w:szCs w:val="28"/>
                <w:lang w:val="sq-AL"/>
              </w:rPr>
            </w:pPr>
            <w:r>
              <w:rPr>
                <w:b/>
                <w:bCs/>
                <w:sz w:val="28"/>
                <w:szCs w:val="28"/>
              </w:rPr>
              <w:t>www</w:t>
            </w:r>
            <w:r w:rsidRPr="00ED7FFC">
              <w:rPr>
                <w:b/>
                <w:bCs/>
                <w:sz w:val="28"/>
                <w:szCs w:val="28"/>
              </w:rPr>
              <w:t>.</w:t>
            </w:r>
            <w:r>
              <w:rPr>
                <w:b/>
                <w:bCs/>
                <w:sz w:val="28"/>
                <w:szCs w:val="28"/>
              </w:rPr>
              <w:t>studenicani</w:t>
            </w:r>
            <w:r w:rsidRPr="00ED7FFC">
              <w:rPr>
                <w:b/>
                <w:bCs/>
                <w:sz w:val="28"/>
                <w:szCs w:val="28"/>
              </w:rPr>
              <w:t>.</w:t>
            </w:r>
            <w:r>
              <w:rPr>
                <w:b/>
                <w:bCs/>
                <w:sz w:val="28"/>
                <w:szCs w:val="28"/>
              </w:rPr>
              <w:t>gov</w:t>
            </w:r>
            <w:r w:rsidRPr="00ED7FFC">
              <w:rPr>
                <w:b/>
                <w:bCs/>
                <w:sz w:val="28"/>
                <w:szCs w:val="28"/>
              </w:rPr>
              <w:t>.</w:t>
            </w:r>
            <w:r>
              <w:rPr>
                <w:b/>
                <w:bCs/>
                <w:sz w:val="28"/>
                <w:szCs w:val="28"/>
              </w:rPr>
              <w:t>mk</w:t>
            </w:r>
          </w:p>
          <w:p w:rsidR="00E12E85" w:rsidRDefault="00E12E85" w:rsidP="001C3EDD">
            <w:pPr>
              <w:ind w:right="-142"/>
              <w:jc w:val="center"/>
              <w:rPr>
                <w:b/>
                <w:bCs/>
                <w:sz w:val="28"/>
                <w:szCs w:val="28"/>
              </w:rPr>
            </w:pPr>
            <w:r>
              <w:rPr>
                <w:b/>
                <w:bCs/>
                <w:sz w:val="28"/>
                <w:szCs w:val="28"/>
              </w:rPr>
              <w:t>studenican@studenicani.gov.mk</w:t>
            </w:r>
          </w:p>
          <w:p w:rsidR="00E12E85" w:rsidRPr="0033569F" w:rsidRDefault="00E12E85" w:rsidP="001C3EDD">
            <w:pPr>
              <w:ind w:right="-142"/>
              <w:jc w:val="center"/>
              <w:rPr>
                <w:b/>
                <w:bCs/>
                <w:sz w:val="28"/>
                <w:szCs w:val="28"/>
              </w:rPr>
            </w:pPr>
            <w:r>
              <w:rPr>
                <w:b/>
                <w:bCs/>
                <w:sz w:val="28"/>
                <w:szCs w:val="28"/>
              </w:rPr>
              <w:t>Kontakt Tel: 02-2724-005</w:t>
            </w:r>
          </w:p>
        </w:tc>
        <w:tc>
          <w:tcPr>
            <w:tcW w:w="5940" w:type="dxa"/>
          </w:tcPr>
          <w:p w:rsidR="00E12E85" w:rsidRPr="00ED7FFC" w:rsidRDefault="00E12E85" w:rsidP="001C3EDD">
            <w:pPr>
              <w:ind w:right="-142"/>
              <w:jc w:val="center"/>
              <w:rPr>
                <w:b/>
                <w:bCs/>
                <w:sz w:val="16"/>
                <w:szCs w:val="16"/>
                <w:lang w:val="ru-RU"/>
              </w:rPr>
            </w:pPr>
          </w:p>
          <w:p w:rsidR="00E12E85" w:rsidRDefault="00E12E85" w:rsidP="001C3EDD">
            <w:pPr>
              <w:jc w:val="center"/>
              <w:rPr>
                <w:b/>
                <w:bCs/>
                <w:sz w:val="28"/>
                <w:szCs w:val="28"/>
                <w:lang w:val="sq-AL"/>
              </w:rPr>
            </w:pPr>
            <w:r>
              <w:rPr>
                <w:b/>
                <w:bCs/>
                <w:sz w:val="28"/>
                <w:szCs w:val="28"/>
                <w:lang w:val="mk-MK"/>
              </w:rPr>
              <w:t>Издава стручна служба на Општина Студеничани</w:t>
            </w:r>
          </w:p>
          <w:p w:rsidR="00E12E85" w:rsidRPr="00096B9A" w:rsidRDefault="00E12E85" w:rsidP="001C3EDD">
            <w:pPr>
              <w:jc w:val="center"/>
              <w:rPr>
                <w:b/>
                <w:bCs/>
                <w:sz w:val="28"/>
                <w:szCs w:val="28"/>
                <w:lang w:val="sq-AL"/>
              </w:rPr>
            </w:pPr>
          </w:p>
          <w:p w:rsidR="00E12E85" w:rsidRPr="00ED7FFC" w:rsidRDefault="00E12E85" w:rsidP="001C3EDD">
            <w:pPr>
              <w:jc w:val="center"/>
              <w:rPr>
                <w:b/>
                <w:bCs/>
                <w:sz w:val="28"/>
                <w:szCs w:val="28"/>
                <w:lang w:val="sq-AL"/>
              </w:rPr>
            </w:pPr>
            <w:r w:rsidRPr="00ED7FFC">
              <w:rPr>
                <w:b/>
                <w:bCs/>
                <w:sz w:val="28"/>
                <w:szCs w:val="28"/>
                <w:lang w:val="sq-AL"/>
              </w:rPr>
              <w:t>www.studenicani.gov.mk</w:t>
            </w:r>
          </w:p>
          <w:p w:rsidR="00E12E85" w:rsidRPr="00096B9A" w:rsidRDefault="00E12E85" w:rsidP="001C3EDD">
            <w:pPr>
              <w:ind w:right="-142"/>
              <w:jc w:val="center"/>
              <w:rPr>
                <w:b/>
                <w:bCs/>
                <w:sz w:val="28"/>
                <w:szCs w:val="28"/>
                <w:lang w:val="sq-AL"/>
              </w:rPr>
            </w:pPr>
            <w:r w:rsidRPr="00ED7FFC">
              <w:rPr>
                <w:b/>
                <w:bCs/>
                <w:sz w:val="28"/>
                <w:szCs w:val="28"/>
                <w:lang w:val="sq-AL"/>
              </w:rPr>
              <w:t>studenican@studenicani.gov.mk</w:t>
            </w:r>
          </w:p>
          <w:p w:rsidR="00E12E85" w:rsidRPr="00F71261" w:rsidRDefault="00E12E85" w:rsidP="001C3EDD">
            <w:pPr>
              <w:ind w:right="-142"/>
              <w:jc w:val="center"/>
              <w:rPr>
                <w:b/>
                <w:bCs/>
                <w:sz w:val="28"/>
                <w:szCs w:val="28"/>
                <w:lang w:val="sq-AL"/>
              </w:rPr>
            </w:pPr>
            <w:r>
              <w:rPr>
                <w:b/>
                <w:bCs/>
                <w:sz w:val="28"/>
                <w:szCs w:val="28"/>
              </w:rPr>
              <w:t>K</w:t>
            </w:r>
            <w:r>
              <w:rPr>
                <w:b/>
                <w:bCs/>
                <w:sz w:val="28"/>
                <w:szCs w:val="28"/>
                <w:lang w:val="mk-MK"/>
              </w:rPr>
              <w:t>онтакт тел</w:t>
            </w:r>
            <w:r w:rsidRPr="00096B9A">
              <w:rPr>
                <w:b/>
                <w:bCs/>
                <w:sz w:val="28"/>
                <w:szCs w:val="28"/>
                <w:lang w:val="ru-RU"/>
              </w:rPr>
              <w:t>: 02-2724-005</w:t>
            </w:r>
          </w:p>
        </w:tc>
      </w:tr>
    </w:tbl>
    <w:p w:rsidR="00E12E85" w:rsidRDefault="00E12E85" w:rsidP="00E12E85">
      <w:pPr>
        <w:jc w:val="center"/>
        <w:rPr>
          <w:lang w:val="mk-MK"/>
        </w:rPr>
      </w:pPr>
    </w:p>
    <w:p w:rsidR="00E12E85" w:rsidRPr="00096B9A" w:rsidRDefault="00E12E85" w:rsidP="00E12E85">
      <w:pPr>
        <w:rPr>
          <w:lang w:val="ru-RU"/>
        </w:rPr>
      </w:pPr>
    </w:p>
    <w:p w:rsidR="00E12E85" w:rsidRDefault="00E12E85" w:rsidP="00E12E85">
      <w:pPr>
        <w:rPr>
          <w:lang w:val="sq-AL"/>
        </w:rPr>
      </w:pPr>
    </w:p>
    <w:p w:rsidR="00E12E85" w:rsidRDefault="00E12E85" w:rsidP="00E12E85">
      <w:pPr>
        <w:jc w:val="center"/>
        <w:rPr>
          <w:b/>
          <w:lang w:val="mk-MK"/>
        </w:rPr>
      </w:pPr>
    </w:p>
    <w:p w:rsidR="00E12E85" w:rsidRPr="004B05F2" w:rsidRDefault="00E12E85" w:rsidP="00E12E85">
      <w:pPr>
        <w:jc w:val="center"/>
        <w:rPr>
          <w:b/>
          <w:lang w:val="mk-MK"/>
        </w:rPr>
      </w:pPr>
    </w:p>
    <w:p w:rsidR="00E12E85" w:rsidRDefault="00E12E85" w:rsidP="00E12E85">
      <w:pPr>
        <w:jc w:val="center"/>
        <w:rPr>
          <w:b/>
          <w:lang w:val="sq-AL"/>
        </w:rPr>
      </w:pPr>
    </w:p>
    <w:p w:rsidR="00E12E85" w:rsidRDefault="00E12E85" w:rsidP="00E12E85">
      <w:pPr>
        <w:jc w:val="center"/>
        <w:rPr>
          <w:b/>
          <w:lang w:val="sq-AL"/>
        </w:rPr>
      </w:pPr>
    </w:p>
    <w:p w:rsidR="00E12E85" w:rsidRPr="004B05F2" w:rsidRDefault="00E12E85" w:rsidP="00E12E85">
      <w:pPr>
        <w:jc w:val="center"/>
        <w:rPr>
          <w:b/>
          <w:lang w:val="sq-AL"/>
        </w:rPr>
      </w:pPr>
    </w:p>
    <w:p w:rsidR="00E12E85" w:rsidRPr="004B05F2" w:rsidRDefault="00E12E85" w:rsidP="00E12E85">
      <w:pPr>
        <w:jc w:val="center"/>
        <w:rPr>
          <w:b/>
          <w:lang w:val="mk-MK"/>
        </w:rPr>
      </w:pPr>
    </w:p>
    <w:tbl>
      <w:tblPr>
        <w:tblpPr w:leftFromText="180" w:rightFromText="180" w:horzAnchor="margin" w:tblpXSpec="center" w:tblpY="-1440"/>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3"/>
        <w:gridCol w:w="5981"/>
      </w:tblGrid>
      <w:tr w:rsidR="00E12E85" w:rsidRPr="00E774FC" w:rsidTr="00E45400">
        <w:trPr>
          <w:trHeight w:val="80"/>
        </w:trPr>
        <w:tc>
          <w:tcPr>
            <w:tcW w:w="5223" w:type="dxa"/>
            <w:tcBorders>
              <w:top w:val="nil"/>
              <w:left w:val="nil"/>
              <w:bottom w:val="nil"/>
              <w:right w:val="nil"/>
            </w:tcBorders>
          </w:tcPr>
          <w:p w:rsidR="00E12E85" w:rsidRPr="00E774FC" w:rsidRDefault="00E12E85" w:rsidP="0019297B">
            <w:pPr>
              <w:ind w:left="540"/>
              <w:jc w:val="center"/>
              <w:rPr>
                <w:lang w:val="sq-AL"/>
              </w:rPr>
            </w:pPr>
          </w:p>
          <w:p w:rsidR="00E12E85" w:rsidRPr="00E774FC" w:rsidRDefault="00E12E85" w:rsidP="0019297B">
            <w:pPr>
              <w:ind w:left="540"/>
              <w:jc w:val="center"/>
              <w:rPr>
                <w:b/>
                <w:lang w:val="sq-AL"/>
              </w:rPr>
            </w:pPr>
          </w:p>
          <w:p w:rsidR="00E12E85" w:rsidRPr="00E774FC" w:rsidRDefault="00E12E85" w:rsidP="0019297B">
            <w:pPr>
              <w:rPr>
                <w:b/>
                <w:lang w:val="mk-MK"/>
              </w:rPr>
            </w:pPr>
          </w:p>
          <w:p w:rsidR="00E12E85" w:rsidRPr="00E774FC" w:rsidRDefault="00E12E85" w:rsidP="0019297B">
            <w:pPr>
              <w:ind w:left="540"/>
              <w:jc w:val="center"/>
              <w:rPr>
                <w:b/>
                <w:lang w:val="sq-AL"/>
              </w:rPr>
            </w:pPr>
          </w:p>
          <w:p w:rsidR="0019297B" w:rsidRDefault="0019297B" w:rsidP="0019297B">
            <w:pPr>
              <w:ind w:left="540"/>
              <w:jc w:val="center"/>
              <w:rPr>
                <w:b/>
                <w:lang w:val="mk-MK"/>
              </w:rPr>
            </w:pPr>
          </w:p>
          <w:p w:rsidR="000816D4" w:rsidRDefault="000816D4" w:rsidP="0019297B">
            <w:pPr>
              <w:ind w:left="540"/>
              <w:jc w:val="center"/>
              <w:rPr>
                <w:b/>
                <w:lang w:val="mk-MK"/>
              </w:rPr>
            </w:pPr>
          </w:p>
          <w:p w:rsidR="00E12E85" w:rsidRPr="00E774FC" w:rsidRDefault="00E12E85" w:rsidP="0019297B">
            <w:pPr>
              <w:ind w:left="540"/>
              <w:jc w:val="center"/>
              <w:rPr>
                <w:b/>
                <w:lang w:val="mk-MK"/>
              </w:rPr>
            </w:pPr>
            <w:r w:rsidRPr="00E774FC">
              <w:rPr>
                <w:b/>
                <w:lang w:val="sq-AL"/>
              </w:rPr>
              <w:t>PËRMBAJTJA</w:t>
            </w:r>
          </w:p>
          <w:p w:rsidR="00E12E85" w:rsidRPr="00E774FC" w:rsidRDefault="00E12E85" w:rsidP="0019297B">
            <w:pPr>
              <w:ind w:left="540"/>
              <w:jc w:val="center"/>
              <w:rPr>
                <w:b/>
                <w:lang w:val="mk-MK"/>
              </w:rPr>
            </w:pPr>
          </w:p>
          <w:p w:rsidR="00346B1E" w:rsidRDefault="00230ED6" w:rsidP="00704D64">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 xml:space="preserve">Vendim për </w:t>
            </w:r>
            <w:r w:rsidR="0078694B">
              <w:rPr>
                <w:rFonts w:ascii="Times New Roman" w:hAnsi="Times New Roman"/>
                <w:b/>
                <w:lang w:val="sq-AL"/>
              </w:rPr>
              <w:t>Buxhetin e Komunës së Studeniçanit për vitin 2020</w:t>
            </w:r>
          </w:p>
          <w:p w:rsidR="0078694B" w:rsidRDefault="0078694B" w:rsidP="00704D64">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realizimin e Buxhetit të Komunës së Studeniçanit për vitin 2020</w:t>
            </w:r>
          </w:p>
          <w:p w:rsidR="0078694B" w:rsidRDefault="0078694B" w:rsidP="00704D64">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përcaktimin e vlerës së bonusit të rrogave të nënpunësve shtetëro për vitin 2020,</w:t>
            </w:r>
          </w:p>
          <w:p w:rsidR="0078694B" w:rsidRDefault="0078694B" w:rsidP="00704D64">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Kalendari Buxhetor për vitin 2020,</w:t>
            </w:r>
          </w:p>
          <w:p w:rsidR="0078694B" w:rsidRDefault="0078694B" w:rsidP="00704D64">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ndryshimin e vendimit të bordit shkollor,</w:t>
            </w:r>
          </w:p>
          <w:p w:rsidR="0078694B" w:rsidRPr="0056712C" w:rsidRDefault="0078694B" w:rsidP="00704D64">
            <w:pPr>
              <w:pStyle w:val="ListParagraph"/>
              <w:numPr>
                <w:ilvl w:val="0"/>
                <w:numId w:val="6"/>
              </w:numPr>
              <w:spacing w:line="276" w:lineRule="auto"/>
              <w:ind w:left="432"/>
              <w:rPr>
                <w:rFonts w:ascii="Times New Roman" w:hAnsi="Times New Roman"/>
                <w:b/>
                <w:lang w:val="sq-AL"/>
              </w:rPr>
            </w:pPr>
            <w:r>
              <w:rPr>
                <w:rFonts w:ascii="Times New Roman" w:hAnsi="Times New Roman"/>
                <w:b/>
                <w:lang w:val="sq-AL"/>
              </w:rPr>
              <w:t>Vendim për ndërprerjen e mandatit të anëtarit të Këshillit të Komunës së Studeniçanit,</w:t>
            </w:r>
          </w:p>
          <w:p w:rsidR="009531BA" w:rsidRDefault="009531BA" w:rsidP="0019297B">
            <w:pPr>
              <w:spacing w:line="276" w:lineRule="auto"/>
              <w:rPr>
                <w:b/>
                <w:lang w:val="sq-AL"/>
              </w:rPr>
            </w:pPr>
          </w:p>
          <w:p w:rsidR="009531BA" w:rsidRDefault="009531BA" w:rsidP="0019297B">
            <w:pPr>
              <w:spacing w:line="276" w:lineRule="auto"/>
              <w:rPr>
                <w:b/>
                <w:lang w:val="sq-AL"/>
              </w:rPr>
            </w:pPr>
          </w:p>
          <w:p w:rsidR="009531BA" w:rsidRDefault="009531BA" w:rsidP="0019297B">
            <w:pPr>
              <w:spacing w:line="276" w:lineRule="auto"/>
              <w:rPr>
                <w:b/>
                <w:lang w:val="mk-MK"/>
              </w:rPr>
            </w:pPr>
          </w:p>
          <w:p w:rsidR="001422F5" w:rsidRPr="001422F5" w:rsidRDefault="001422F5" w:rsidP="0019297B">
            <w:pPr>
              <w:spacing w:line="276" w:lineRule="auto"/>
              <w:rPr>
                <w:b/>
                <w:lang w:val="mk-MK"/>
              </w:rPr>
            </w:pPr>
          </w:p>
          <w:p w:rsidR="009531BA" w:rsidRDefault="009531BA"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56712C" w:rsidRDefault="0056712C" w:rsidP="0019297B">
            <w:pPr>
              <w:spacing w:line="276" w:lineRule="auto"/>
              <w:rPr>
                <w:b/>
                <w:lang w:val="sq-AL"/>
              </w:rPr>
            </w:pPr>
          </w:p>
          <w:p w:rsidR="00E32B0E" w:rsidRDefault="00E32B0E" w:rsidP="0019297B">
            <w:pPr>
              <w:jc w:val="both"/>
              <w:rPr>
                <w:lang w:val="sq-AL"/>
              </w:rPr>
            </w:pPr>
          </w:p>
          <w:p w:rsidR="00E32B0E" w:rsidRDefault="00E32B0E" w:rsidP="0019297B">
            <w:pPr>
              <w:jc w:val="both"/>
              <w:rPr>
                <w:lang w:val="sq-AL"/>
              </w:rPr>
            </w:pPr>
          </w:p>
          <w:p w:rsidR="00E32B0E" w:rsidRDefault="00E32B0E" w:rsidP="0019297B">
            <w:pPr>
              <w:jc w:val="both"/>
              <w:rPr>
                <w:lang w:val="sq-AL"/>
              </w:rPr>
            </w:pPr>
          </w:p>
          <w:p w:rsidR="00951D2D" w:rsidRDefault="00951D2D" w:rsidP="0019297B">
            <w:pPr>
              <w:jc w:val="both"/>
              <w:rPr>
                <w:lang w:val="sq-AL"/>
              </w:rPr>
            </w:pPr>
          </w:p>
          <w:p w:rsidR="00951D2D" w:rsidRDefault="00951D2D" w:rsidP="0019297B">
            <w:pPr>
              <w:jc w:val="both"/>
              <w:rPr>
                <w:lang w:val="sq-AL"/>
              </w:rPr>
            </w:pPr>
          </w:p>
          <w:p w:rsidR="00951D2D" w:rsidRDefault="00951D2D" w:rsidP="0019297B">
            <w:pPr>
              <w:jc w:val="both"/>
              <w:rPr>
                <w:lang w:val="sq-AL"/>
              </w:rPr>
            </w:pPr>
          </w:p>
          <w:p w:rsidR="00951D2D" w:rsidRDefault="00951D2D" w:rsidP="0019297B">
            <w:pPr>
              <w:jc w:val="both"/>
              <w:rPr>
                <w:lang w:val="sq-AL"/>
              </w:rPr>
            </w:pPr>
          </w:p>
          <w:p w:rsidR="00951D2D" w:rsidRDefault="00951D2D" w:rsidP="0019297B">
            <w:pPr>
              <w:jc w:val="both"/>
              <w:rPr>
                <w:lang w:val="sq-AL"/>
              </w:rPr>
            </w:pPr>
          </w:p>
          <w:p w:rsidR="000D3830" w:rsidRDefault="005A3DC6" w:rsidP="0019297B">
            <w:pPr>
              <w:jc w:val="both"/>
              <w:rPr>
                <w:lang w:val="sq-AL"/>
              </w:rPr>
            </w:pPr>
            <w:r>
              <w:rPr>
                <w:lang w:val="sq-AL"/>
              </w:rPr>
              <w:lastRenderedPageBreak/>
              <w:t>Në bazë të nenit 50, paragrafi 1 pika 3 nga Ligji për vetëqeverisje lokale (G.Zyrtare e R.M. nr.05/02) dhe neni 47 paragrafi 1 dhe 2 nga Statuti i Komunës së Studeniçanit (B.Zyrtar i Komunës së Studeniçanit nr.</w:t>
            </w:r>
            <w:r w:rsidR="00D3705B">
              <w:rPr>
                <w:lang w:val="sq-AL"/>
              </w:rPr>
              <w:t>10/2019 nga 2019</w:t>
            </w:r>
            <w:r>
              <w:rPr>
                <w:lang w:val="sq-AL"/>
              </w:rPr>
              <w:t>), Kryetari i Komunës së Studeniçanit, sjell:</w:t>
            </w:r>
          </w:p>
          <w:p w:rsidR="005A3DC6" w:rsidRDefault="005A3DC6" w:rsidP="0019297B">
            <w:pPr>
              <w:jc w:val="both"/>
              <w:rPr>
                <w:lang w:val="sq-AL"/>
              </w:rPr>
            </w:pPr>
          </w:p>
          <w:p w:rsidR="005A3DC6" w:rsidRPr="005A3DC6" w:rsidRDefault="005A3DC6" w:rsidP="009D3187">
            <w:pPr>
              <w:jc w:val="center"/>
              <w:rPr>
                <w:b/>
                <w:lang w:val="sq-AL"/>
              </w:rPr>
            </w:pPr>
            <w:r w:rsidRPr="005A3DC6">
              <w:rPr>
                <w:b/>
                <w:sz w:val="22"/>
                <w:szCs w:val="22"/>
                <w:lang w:val="sq-AL"/>
              </w:rPr>
              <w:t>A K T V E N D I M</w:t>
            </w:r>
          </w:p>
          <w:p w:rsidR="009D1377" w:rsidRPr="00D55507" w:rsidRDefault="00D91DCE" w:rsidP="009D1377">
            <w:pPr>
              <w:spacing w:line="276" w:lineRule="auto"/>
              <w:jc w:val="center"/>
              <w:rPr>
                <w:b/>
                <w:lang w:val="sq-AL"/>
              </w:rPr>
            </w:pPr>
            <w:r w:rsidRPr="009D1377">
              <w:rPr>
                <w:b/>
                <w:sz w:val="22"/>
                <w:szCs w:val="22"/>
                <w:lang w:val="sq-AL"/>
              </w:rPr>
              <w:t xml:space="preserve">Për shpalljen e </w:t>
            </w:r>
            <w:r w:rsidR="002D5E99" w:rsidRPr="009D1377">
              <w:rPr>
                <w:b/>
                <w:sz w:val="22"/>
                <w:szCs w:val="22"/>
                <w:lang w:val="sq-AL"/>
              </w:rPr>
              <w:t xml:space="preserve">Vendimit </w:t>
            </w:r>
            <w:r w:rsidR="009D1377">
              <w:rPr>
                <w:b/>
                <w:sz w:val="22"/>
                <w:szCs w:val="22"/>
                <w:lang w:val="sq-AL"/>
              </w:rPr>
              <w:t>për</w:t>
            </w:r>
            <w:r w:rsidR="009D1377" w:rsidRPr="009D1377">
              <w:rPr>
                <w:b/>
                <w:lang w:val="sq-AL"/>
              </w:rPr>
              <w:t xml:space="preserve"> </w:t>
            </w:r>
            <w:r w:rsidR="00D55507">
              <w:rPr>
                <w:b/>
                <w:lang w:val="sq-AL"/>
              </w:rPr>
              <w:t>Buxhetin e Komunës së Studeniçanit për vitin 2020</w:t>
            </w:r>
          </w:p>
          <w:p w:rsidR="00450ECB" w:rsidRDefault="00450ECB" w:rsidP="00E32B0E">
            <w:pPr>
              <w:jc w:val="both"/>
              <w:rPr>
                <w:lang w:val="sq-AL"/>
              </w:rPr>
            </w:pPr>
            <w:r>
              <w:rPr>
                <w:lang w:val="sq-AL"/>
              </w:rPr>
              <w:t xml:space="preserve">Shpallet </w:t>
            </w:r>
            <w:r w:rsidR="002D5E99">
              <w:rPr>
                <w:lang w:val="sq-AL"/>
              </w:rPr>
              <w:t xml:space="preserve">Vendimi për </w:t>
            </w:r>
            <w:r w:rsidR="00D55507">
              <w:rPr>
                <w:lang w:val="sq-AL"/>
              </w:rPr>
              <w:t>Buxhetin e Komunës së Studeniçanit për vitin 2020</w:t>
            </w:r>
            <w:r w:rsidR="00526F47">
              <w:rPr>
                <w:lang w:val="sq-AL"/>
              </w:rPr>
              <w:t>,</w:t>
            </w:r>
            <w:r w:rsidR="00230ED6">
              <w:rPr>
                <w:lang w:val="sq-AL"/>
              </w:rPr>
              <w:t xml:space="preserve"> miratuar në seancën </w:t>
            </w:r>
            <w:r w:rsidR="00D55507">
              <w:rPr>
                <w:lang w:val="sq-AL"/>
              </w:rPr>
              <w:t>e 17</w:t>
            </w:r>
            <w:r w:rsidR="009D1377">
              <w:rPr>
                <w:lang w:val="sq-AL"/>
              </w:rPr>
              <w:t xml:space="preserve">-të </w:t>
            </w:r>
            <w:r w:rsidR="00230ED6">
              <w:rPr>
                <w:lang w:val="sq-AL"/>
              </w:rPr>
              <w:t xml:space="preserve">e </w:t>
            </w:r>
            <w:r>
              <w:rPr>
                <w:lang w:val="sq-AL"/>
              </w:rPr>
              <w:t>Këshillit të Stu</w:t>
            </w:r>
            <w:r w:rsidR="002D5E99">
              <w:rPr>
                <w:lang w:val="sq-AL"/>
              </w:rPr>
              <w:t>deniçanit, e m</w:t>
            </w:r>
            <w:r w:rsidR="00E32B0E">
              <w:rPr>
                <w:lang w:val="sq-AL"/>
              </w:rPr>
              <w:t xml:space="preserve">bajtur me datën </w:t>
            </w:r>
            <w:r w:rsidR="00D55507">
              <w:rPr>
                <w:lang w:val="sq-AL"/>
              </w:rPr>
              <w:t>30</w:t>
            </w:r>
            <w:r w:rsidR="000816D4">
              <w:rPr>
                <w:lang w:val="sq-AL"/>
              </w:rPr>
              <w:t>.12</w:t>
            </w:r>
            <w:r w:rsidR="00230ED6">
              <w:rPr>
                <w:lang w:val="sq-AL"/>
              </w:rPr>
              <w:t>.</w:t>
            </w:r>
            <w:r w:rsidR="002D5E99">
              <w:rPr>
                <w:lang w:val="sq-AL"/>
              </w:rPr>
              <w:t>2019</w:t>
            </w:r>
            <w:r>
              <w:rPr>
                <w:lang w:val="sq-AL"/>
              </w:rPr>
              <w:t xml:space="preserve"> v.</w:t>
            </w:r>
          </w:p>
          <w:p w:rsidR="00450ECB" w:rsidRDefault="00D91DCE" w:rsidP="0019297B">
            <w:pPr>
              <w:rPr>
                <w:lang w:val="sq-AL"/>
              </w:rPr>
            </w:pPr>
            <w:r>
              <w:rPr>
                <w:lang w:val="sq-AL"/>
              </w:rPr>
              <w:t>Nr.</w:t>
            </w:r>
            <w:r w:rsidR="00E32B0E">
              <w:rPr>
                <w:lang w:val="sq-AL"/>
              </w:rPr>
              <w:t xml:space="preserve"> 09-</w:t>
            </w:r>
            <w:r w:rsidR="00D3705B">
              <w:rPr>
                <w:lang w:val="sq-AL"/>
              </w:rPr>
              <w:t>265/</w:t>
            </w:r>
            <w:r w:rsidR="00D55507">
              <w:rPr>
                <w:lang w:val="sq-AL"/>
              </w:rPr>
              <w:t>5</w:t>
            </w:r>
          </w:p>
          <w:p w:rsidR="00450ECB" w:rsidRPr="00D3705B" w:rsidRDefault="00D3705B" w:rsidP="0019297B">
            <w:pPr>
              <w:rPr>
                <w:lang w:val="mk-MK"/>
              </w:rPr>
            </w:pPr>
            <w:r>
              <w:rPr>
                <w:lang w:val="mk-MK"/>
              </w:rPr>
              <w:t>12.03.2020</w:t>
            </w:r>
          </w:p>
          <w:p w:rsidR="00450ECB" w:rsidRDefault="00450ECB" w:rsidP="0019297B">
            <w:pPr>
              <w:jc w:val="right"/>
              <w:rPr>
                <w:lang w:val="sq-AL"/>
              </w:rPr>
            </w:pPr>
            <w:r>
              <w:rPr>
                <w:lang w:val="sq-AL"/>
              </w:rPr>
              <w:t>Kryetar</w:t>
            </w:r>
          </w:p>
          <w:p w:rsidR="00450ECB" w:rsidRDefault="00450ECB" w:rsidP="0019297B">
            <w:pPr>
              <w:jc w:val="right"/>
              <w:rPr>
                <w:lang w:val="sq-AL"/>
              </w:rPr>
            </w:pPr>
            <w:r>
              <w:rPr>
                <w:lang w:val="sq-AL"/>
              </w:rPr>
              <w:t>Azem Sadiki</w:t>
            </w:r>
          </w:p>
          <w:p w:rsidR="000816D4" w:rsidRPr="00D55507" w:rsidRDefault="000816D4" w:rsidP="000816D4">
            <w:pPr>
              <w:jc w:val="both"/>
              <w:rPr>
                <w:lang w:val="mk-MK"/>
              </w:rPr>
            </w:pPr>
            <w:r w:rsidRPr="00D55507">
              <w:rPr>
                <w:lang w:val="sq-AL"/>
              </w:rPr>
              <w:t xml:space="preserve">Në bazë të nenit </w:t>
            </w:r>
            <w:r w:rsidRPr="00D55507">
              <w:rPr>
                <w:lang w:val="mk-MK"/>
              </w:rPr>
              <w:t>36</w:t>
            </w:r>
            <w:r w:rsidRPr="00D55507">
              <w:rPr>
                <w:lang w:val="sq-AL"/>
              </w:rPr>
              <w:t xml:space="preserve"> paragrafi</w:t>
            </w:r>
            <w:r w:rsidRPr="00D55507">
              <w:rPr>
                <w:lang w:val="mk-MK"/>
              </w:rPr>
              <w:t xml:space="preserve"> 1 </w:t>
            </w:r>
            <w:r w:rsidR="00D55507" w:rsidRPr="00D55507">
              <w:rPr>
                <w:lang w:val="sq-AL"/>
              </w:rPr>
              <w:t>pika 2</w:t>
            </w:r>
            <w:r w:rsidRPr="00D55507">
              <w:rPr>
                <w:lang w:val="sq-AL"/>
              </w:rPr>
              <w:t xml:space="preserve"> </w:t>
            </w:r>
            <w:r w:rsidRPr="00D55507">
              <w:t xml:space="preserve">nga Ligji </w:t>
            </w:r>
            <w:r w:rsidRPr="00D55507">
              <w:rPr>
                <w:lang w:val="mk-MK"/>
              </w:rPr>
              <w:t xml:space="preserve"> </w:t>
            </w:r>
            <w:r w:rsidRPr="00D55507">
              <w:rPr>
                <w:lang w:val="sq-AL"/>
              </w:rPr>
              <w:t xml:space="preserve">për vetëqeverisje lokale (Gz.Zyrtare e R.M” nr.05/02), </w:t>
            </w:r>
            <w:r w:rsidR="00D55507">
              <w:rPr>
                <w:lang w:val="sq-AL"/>
              </w:rPr>
              <w:t xml:space="preserve">dhe neni 28 paragrafi </w:t>
            </w:r>
            <w:r w:rsidRPr="00D55507">
              <w:rPr>
                <w:lang w:val="sq-AL"/>
              </w:rPr>
              <w:t xml:space="preserve"> nga </w:t>
            </w:r>
            <w:r w:rsidR="00D55507">
              <w:rPr>
                <w:lang w:val="sq-AL"/>
              </w:rPr>
              <w:t>Ligji për finansim të njësive vetëqeverisje lokale</w:t>
            </w:r>
            <w:r w:rsidRPr="00D55507">
              <w:rPr>
                <w:lang w:val="sq-AL"/>
              </w:rPr>
              <w:t xml:space="preserve"> (Buletini Zyrtar i </w:t>
            </w:r>
            <w:r w:rsidR="00D55507">
              <w:rPr>
                <w:lang w:val="sq-AL"/>
              </w:rPr>
              <w:t>R.Maqedonis së veriut</w:t>
            </w:r>
            <w:r w:rsidRPr="00D55507">
              <w:rPr>
                <w:lang w:val="sq-AL"/>
              </w:rPr>
              <w:t>”</w:t>
            </w:r>
            <w:r w:rsidRPr="00D55507">
              <w:rPr>
                <w:lang w:val="mk-MK"/>
              </w:rPr>
              <w:t xml:space="preserve"> </w:t>
            </w:r>
            <w:r w:rsidRPr="00D55507">
              <w:t>nr.</w:t>
            </w:r>
            <w:r w:rsidR="00D55507">
              <w:t xml:space="preserve">61/2004, 96/2004, 67/2007, 156/2009, 47/11, 192/15, </w:t>
            </w:r>
            <w:r w:rsidR="00D55507">
              <w:rPr>
                <w:lang w:val="mk-MK"/>
              </w:rPr>
              <w:t>209/2018</w:t>
            </w:r>
            <w:r w:rsidR="00D55507">
              <w:t xml:space="preserve"> </w:t>
            </w:r>
            <w:r w:rsidR="00D55507">
              <w:rPr>
                <w:lang w:val="sq-AL"/>
              </w:rPr>
              <w:t>dhe</w:t>
            </w:r>
            <w:r w:rsidR="00D55507">
              <w:rPr>
                <w:lang w:val="mk-MK"/>
              </w:rPr>
              <w:t xml:space="preserve"> 244/19</w:t>
            </w:r>
            <w:r w:rsidRPr="00D55507">
              <w:rPr>
                <w:lang w:val="sq-AL"/>
              </w:rPr>
              <w:t>), Këshilli i Komunës së Studeniçanit në seancën e mbledhjes e</w:t>
            </w:r>
            <w:r w:rsidRPr="00D55507">
              <w:rPr>
                <w:lang w:val="mk-MK"/>
              </w:rPr>
              <w:t xml:space="preserve"> </w:t>
            </w:r>
            <w:r w:rsidRPr="00D55507">
              <w:t>urgjente e</w:t>
            </w:r>
            <w:r w:rsidR="00D55507">
              <w:rPr>
                <w:lang w:val="sq-AL"/>
              </w:rPr>
              <w:t xml:space="preserve"> 1</w:t>
            </w:r>
            <w:r w:rsidR="00D55507">
              <w:rPr>
                <w:lang w:val="mk-MK"/>
              </w:rPr>
              <w:t>7</w:t>
            </w:r>
            <w:r w:rsidR="00D55507">
              <w:rPr>
                <w:lang w:val="sq-AL"/>
              </w:rPr>
              <w:t xml:space="preserve">-të, e mbajtur me datën </w:t>
            </w:r>
            <w:r w:rsidR="00D55507">
              <w:rPr>
                <w:lang w:val="mk-MK"/>
              </w:rPr>
              <w:t>30</w:t>
            </w:r>
            <w:r w:rsidRPr="00D55507">
              <w:rPr>
                <w:lang w:val="sq-AL"/>
              </w:rPr>
              <w:t>.12.2019 solli:</w:t>
            </w:r>
          </w:p>
          <w:p w:rsidR="000816D4" w:rsidRPr="00CE7C84" w:rsidRDefault="000816D4" w:rsidP="000816D4">
            <w:pPr>
              <w:jc w:val="both"/>
              <w:rPr>
                <w:rFonts w:ascii="Arial" w:hAnsi="Arial" w:cs="Arial"/>
                <w:lang w:val="mk-MK"/>
              </w:rPr>
            </w:pPr>
          </w:p>
          <w:p w:rsidR="000816D4" w:rsidRPr="000816D4" w:rsidRDefault="00D55507" w:rsidP="000816D4">
            <w:pPr>
              <w:jc w:val="center"/>
              <w:rPr>
                <w:lang w:val="mk-MK"/>
              </w:rPr>
            </w:pPr>
            <w:r>
              <w:rPr>
                <w:b/>
                <w:lang w:val="sq-AL"/>
              </w:rPr>
              <w:t>BUXHETIN</w:t>
            </w:r>
          </w:p>
          <w:p w:rsidR="000816D4" w:rsidRPr="000816D4" w:rsidRDefault="00D55507" w:rsidP="000816D4">
            <w:pPr>
              <w:jc w:val="center"/>
              <w:rPr>
                <w:lang w:val="mk-MK"/>
              </w:rPr>
            </w:pPr>
            <w:r>
              <w:rPr>
                <w:b/>
                <w:lang w:val="sq-AL"/>
              </w:rPr>
              <w:t>Të Komunës së Studeniçanit për vitin 2020</w:t>
            </w:r>
          </w:p>
          <w:p w:rsidR="000816D4" w:rsidRPr="000816D4" w:rsidRDefault="000816D4" w:rsidP="000816D4">
            <w:pPr>
              <w:jc w:val="center"/>
              <w:rPr>
                <w:b/>
                <w:lang w:val="sq-AL"/>
              </w:rPr>
            </w:pPr>
          </w:p>
          <w:p w:rsidR="000816D4" w:rsidRPr="000816D4" w:rsidRDefault="000816D4" w:rsidP="000816D4">
            <w:pPr>
              <w:rPr>
                <w:b/>
                <w:lang w:val="mk-MK"/>
              </w:rPr>
            </w:pPr>
          </w:p>
          <w:p w:rsidR="000816D4" w:rsidRPr="00CE7C84" w:rsidRDefault="000816D4" w:rsidP="000816D4">
            <w:pPr>
              <w:jc w:val="both"/>
              <w:rPr>
                <w:rFonts w:ascii="Arial" w:hAnsi="Arial" w:cs="Arial"/>
                <w:lang w:val="sq-AL"/>
              </w:rPr>
            </w:pPr>
            <w:r w:rsidRPr="00CE7C84">
              <w:rPr>
                <w:rFonts w:ascii="Arial" w:hAnsi="Arial" w:cs="Arial"/>
                <w:lang w:val="sq-AL"/>
              </w:rPr>
              <w:t>.</w:t>
            </w:r>
          </w:p>
          <w:p w:rsidR="00526F47" w:rsidRPr="00526F47" w:rsidRDefault="00526F47" w:rsidP="00526F47">
            <w:pPr>
              <w:rPr>
                <w:lang w:val="mk-MK"/>
              </w:rPr>
            </w:pPr>
          </w:p>
          <w:p w:rsidR="00E32B0E" w:rsidRPr="000816D4" w:rsidRDefault="00E32B0E" w:rsidP="00A45B0A">
            <w:pPr>
              <w:tabs>
                <w:tab w:val="left" w:pos="1995"/>
              </w:tabs>
              <w:jc w:val="both"/>
              <w:rPr>
                <w:b/>
                <w:bCs/>
                <w:lang w:val="mk-MK"/>
              </w:rPr>
            </w:pPr>
            <w:r>
              <w:rPr>
                <w:b/>
                <w:bCs/>
                <w:lang w:val="sq-AL"/>
              </w:rPr>
              <w:t>Nr.-08-</w:t>
            </w:r>
            <w:r w:rsidR="00D55507">
              <w:rPr>
                <w:b/>
                <w:bCs/>
                <w:lang w:val="mk-MK"/>
              </w:rPr>
              <w:t>1</w:t>
            </w:r>
            <w:r w:rsidR="00D55507">
              <w:rPr>
                <w:b/>
                <w:bCs/>
                <w:lang w:val="sq-AL"/>
              </w:rPr>
              <w:t>107</w:t>
            </w:r>
            <w:r w:rsidR="000816D4">
              <w:rPr>
                <w:b/>
                <w:bCs/>
                <w:lang w:val="mk-MK"/>
              </w:rPr>
              <w:t>/3</w:t>
            </w:r>
          </w:p>
          <w:p w:rsidR="00E32B0E" w:rsidRDefault="00E32B0E" w:rsidP="00E32B0E">
            <w:pPr>
              <w:tabs>
                <w:tab w:val="left" w:pos="1995"/>
              </w:tabs>
              <w:jc w:val="both"/>
              <w:rPr>
                <w:b/>
                <w:bCs/>
                <w:lang w:val="sq-AL"/>
              </w:rPr>
            </w:pPr>
            <w:r>
              <w:rPr>
                <w:b/>
                <w:bCs/>
                <w:lang w:val="sq-AL"/>
              </w:rPr>
              <w:t>Studeniçan</w:t>
            </w:r>
          </w:p>
          <w:p w:rsidR="00A45B0A" w:rsidRDefault="00A45B0A" w:rsidP="00E32B0E">
            <w:pPr>
              <w:tabs>
                <w:tab w:val="left" w:pos="1995"/>
              </w:tabs>
              <w:jc w:val="both"/>
              <w:rPr>
                <w:b/>
                <w:bCs/>
                <w:lang w:val="sq-AL"/>
              </w:rPr>
            </w:pPr>
          </w:p>
          <w:p w:rsidR="00E32B0E" w:rsidRDefault="00E32B0E" w:rsidP="00E32B0E">
            <w:pPr>
              <w:tabs>
                <w:tab w:val="left" w:pos="1995"/>
              </w:tabs>
              <w:jc w:val="right"/>
              <w:rPr>
                <w:bCs/>
                <w:i/>
                <w:lang w:val="sq-AL"/>
              </w:rPr>
            </w:pPr>
            <w:r>
              <w:rPr>
                <w:bCs/>
                <w:i/>
                <w:lang w:val="sq-AL"/>
              </w:rPr>
              <w:t>Këshilli i Komunës së Studeniçanit</w:t>
            </w:r>
          </w:p>
          <w:p w:rsidR="00E32B0E" w:rsidRDefault="00E32B0E" w:rsidP="00E32B0E">
            <w:pPr>
              <w:tabs>
                <w:tab w:val="left" w:pos="1995"/>
              </w:tabs>
              <w:jc w:val="center"/>
              <w:rPr>
                <w:bCs/>
                <w:i/>
                <w:lang w:val="sq-AL"/>
              </w:rPr>
            </w:pPr>
            <w:r>
              <w:rPr>
                <w:bCs/>
                <w:i/>
                <w:lang w:val="sq-AL"/>
              </w:rPr>
              <w:t xml:space="preserve">                                          Kryetar</w:t>
            </w:r>
          </w:p>
          <w:p w:rsidR="00E32B0E" w:rsidRPr="007A1C0A" w:rsidRDefault="00E32B0E" w:rsidP="00E32B0E">
            <w:pPr>
              <w:tabs>
                <w:tab w:val="left" w:pos="1995"/>
              </w:tabs>
              <w:jc w:val="center"/>
              <w:rPr>
                <w:bCs/>
                <w:i/>
                <w:lang w:val="sq-AL"/>
              </w:rPr>
            </w:pPr>
            <w:r>
              <w:rPr>
                <w:bCs/>
                <w:i/>
                <w:lang w:val="sq-AL"/>
              </w:rPr>
              <w:t xml:space="preserve">                                    Regaip Mustafa</w:t>
            </w:r>
          </w:p>
          <w:p w:rsidR="008E6E7F" w:rsidRDefault="008E6E7F" w:rsidP="0019297B">
            <w:pPr>
              <w:tabs>
                <w:tab w:val="left" w:pos="1995"/>
              </w:tabs>
              <w:jc w:val="both"/>
              <w:rPr>
                <w:lang w:val="sq-AL"/>
              </w:rPr>
            </w:pPr>
          </w:p>
          <w:p w:rsidR="00C144FF" w:rsidRDefault="00C144FF" w:rsidP="00C144FF">
            <w:pPr>
              <w:jc w:val="both"/>
              <w:rPr>
                <w:lang w:val="sq-AL"/>
              </w:rPr>
            </w:pPr>
          </w:p>
          <w:p w:rsidR="001F2AB4" w:rsidRPr="00711621" w:rsidRDefault="001F2AB4" w:rsidP="001F2AB4">
            <w:pPr>
              <w:rPr>
                <w:b/>
                <w:lang w:val="sq-AL"/>
              </w:rPr>
            </w:pPr>
          </w:p>
          <w:p w:rsidR="00406845" w:rsidRDefault="00406845" w:rsidP="001C52EA">
            <w:pPr>
              <w:tabs>
                <w:tab w:val="left" w:pos="1995"/>
              </w:tabs>
              <w:jc w:val="center"/>
              <w:rPr>
                <w:bCs/>
                <w:i/>
                <w:lang w:val="sq-AL"/>
              </w:rPr>
            </w:pPr>
          </w:p>
          <w:p w:rsidR="001F2AB4" w:rsidRDefault="001F2AB4" w:rsidP="001C52EA">
            <w:pPr>
              <w:tabs>
                <w:tab w:val="left" w:pos="1995"/>
              </w:tabs>
              <w:jc w:val="center"/>
              <w:rPr>
                <w:bCs/>
                <w:i/>
                <w:lang w:val="sq-AL"/>
              </w:rPr>
            </w:pPr>
          </w:p>
          <w:p w:rsidR="001F2AB4" w:rsidRPr="001F2AB4" w:rsidRDefault="001F2AB4" w:rsidP="001C52EA">
            <w:pPr>
              <w:tabs>
                <w:tab w:val="left" w:pos="1995"/>
              </w:tabs>
              <w:jc w:val="center"/>
              <w:rPr>
                <w:bCs/>
                <w:i/>
                <w:lang w:val="sq-AL"/>
              </w:rPr>
            </w:pPr>
          </w:p>
          <w:p w:rsidR="00406845" w:rsidRPr="00711621" w:rsidRDefault="00406845" w:rsidP="00406845">
            <w:pPr>
              <w:rPr>
                <w:lang w:val="sq-AL"/>
              </w:rPr>
            </w:pPr>
          </w:p>
          <w:p w:rsidR="000A0F15" w:rsidRDefault="000A0F15" w:rsidP="0019297B">
            <w:pPr>
              <w:jc w:val="both"/>
              <w:rPr>
                <w:i/>
                <w:iCs/>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Pr="000A0F15" w:rsidRDefault="000A0F15" w:rsidP="000A0F15">
            <w:pPr>
              <w:rPr>
                <w:lang w:val="sq-AL"/>
              </w:rPr>
            </w:pPr>
          </w:p>
          <w:p w:rsidR="000A0F15" w:rsidRDefault="000A0F15" w:rsidP="000A0F15">
            <w:pPr>
              <w:rPr>
                <w:lang w:val="sq-AL"/>
              </w:rPr>
            </w:pPr>
          </w:p>
          <w:p w:rsidR="000A0F15" w:rsidRDefault="000A0F15" w:rsidP="000A0F15">
            <w:pPr>
              <w:rPr>
                <w:lang w:val="sq-AL"/>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mk-MK"/>
              </w:rPr>
            </w:pPr>
          </w:p>
          <w:p w:rsidR="000A0F15" w:rsidRDefault="000A0F15" w:rsidP="000A0F15">
            <w:pPr>
              <w:jc w:val="both"/>
              <w:rPr>
                <w:lang w:val="sq-AL"/>
              </w:rPr>
            </w:pPr>
            <w:r>
              <w:rPr>
                <w:lang w:val="sq-AL"/>
              </w:rPr>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0A0F15" w:rsidRDefault="000A0F15" w:rsidP="000A0F15">
            <w:pPr>
              <w:jc w:val="both"/>
              <w:rPr>
                <w:lang w:val="sq-AL"/>
              </w:rPr>
            </w:pPr>
          </w:p>
          <w:p w:rsidR="000A0F15" w:rsidRPr="005A3DC6" w:rsidRDefault="000A0F15" w:rsidP="000A0F15">
            <w:pPr>
              <w:jc w:val="center"/>
              <w:rPr>
                <w:b/>
                <w:lang w:val="sq-AL"/>
              </w:rPr>
            </w:pPr>
            <w:r w:rsidRPr="005A3DC6">
              <w:rPr>
                <w:b/>
                <w:sz w:val="22"/>
                <w:szCs w:val="22"/>
                <w:lang w:val="sq-AL"/>
              </w:rPr>
              <w:t>A K T V E N D I M</w:t>
            </w:r>
          </w:p>
          <w:p w:rsidR="000A0F15" w:rsidRPr="000A0F15" w:rsidRDefault="000A0F15" w:rsidP="000A0F15">
            <w:pPr>
              <w:spacing w:line="276" w:lineRule="auto"/>
              <w:jc w:val="center"/>
              <w:rPr>
                <w:b/>
                <w:lang w:val="sq-AL"/>
              </w:rPr>
            </w:pPr>
            <w:r w:rsidRPr="009D1377">
              <w:rPr>
                <w:b/>
                <w:sz w:val="22"/>
                <w:szCs w:val="22"/>
                <w:lang w:val="sq-AL"/>
              </w:rPr>
              <w:t xml:space="preserve">Për shpalljen e Vendimit </w:t>
            </w:r>
            <w:r>
              <w:rPr>
                <w:b/>
                <w:sz w:val="22"/>
                <w:szCs w:val="22"/>
                <w:lang w:val="sq-AL"/>
              </w:rPr>
              <w:t>për</w:t>
            </w:r>
            <w:r w:rsidRPr="009D1377">
              <w:rPr>
                <w:b/>
                <w:lang w:val="sq-AL"/>
              </w:rPr>
              <w:t xml:space="preserve"> </w:t>
            </w:r>
            <w:r>
              <w:rPr>
                <w:b/>
                <w:lang w:val="sq-AL"/>
              </w:rPr>
              <w:t>realizimin e Buxhetit të Komunës së Studeniçanit për vitin 2020</w:t>
            </w:r>
          </w:p>
          <w:p w:rsidR="000A0F15" w:rsidRDefault="000A0F15" w:rsidP="000A0F15">
            <w:pPr>
              <w:jc w:val="both"/>
              <w:rPr>
                <w:lang w:val="sq-AL"/>
              </w:rPr>
            </w:pPr>
            <w:r>
              <w:rPr>
                <w:lang w:val="sq-AL"/>
              </w:rPr>
              <w:t>Shpallet Vendimi për realizimin e Buxhetit të Komunës së Studeniçanit për vitin 2020  miratuar në seancën e 17-të e Këshillit të Studeniçanit, e mbajtur me datën 30.12.2019 v.</w:t>
            </w:r>
          </w:p>
          <w:p w:rsidR="000A0F15" w:rsidRDefault="000A0F15" w:rsidP="000A0F15">
            <w:pPr>
              <w:rPr>
                <w:lang w:val="sq-AL"/>
              </w:rPr>
            </w:pPr>
            <w:r>
              <w:rPr>
                <w:lang w:val="sq-AL"/>
              </w:rPr>
              <w:t>Nr. 09-265/6</w:t>
            </w:r>
          </w:p>
          <w:p w:rsidR="000A0F15" w:rsidRDefault="000A0F15" w:rsidP="000A0F15">
            <w:pPr>
              <w:rPr>
                <w:lang w:val="mk-MK"/>
              </w:rPr>
            </w:pPr>
            <w:r>
              <w:rPr>
                <w:lang w:val="mk-MK"/>
              </w:rPr>
              <w:t>12.03.2020</w:t>
            </w:r>
          </w:p>
          <w:p w:rsidR="00FE6369" w:rsidRPr="00D3705B" w:rsidRDefault="00FE6369" w:rsidP="000A0F15">
            <w:pPr>
              <w:rPr>
                <w:lang w:val="mk-MK"/>
              </w:rPr>
            </w:pPr>
          </w:p>
          <w:p w:rsidR="000A0F15" w:rsidRDefault="000A0F15" w:rsidP="000A0F15">
            <w:pPr>
              <w:rPr>
                <w:lang w:val="sq-AL"/>
              </w:rPr>
            </w:pPr>
            <w:r w:rsidRPr="00BE2331">
              <w:rPr>
                <w:lang w:val="sq-AL"/>
              </w:rPr>
              <w:t xml:space="preserve">Në bazë të nenit 36, paragraf 1 nga Ligji për vetëqeverisje lokale ("Gazeta zyrtare e RM" nr. </w:t>
            </w:r>
            <w:r>
              <w:rPr>
                <w:lang w:val="sq-AL"/>
              </w:rPr>
              <w:t xml:space="preserve">05/02), neni 23 paragraf </w:t>
            </w:r>
            <w:r>
              <w:rPr>
                <w:lang w:val="mk-MK"/>
              </w:rPr>
              <w:t>8</w:t>
            </w:r>
            <w:r w:rsidRPr="00BE2331">
              <w:rPr>
                <w:lang w:val="sq-AL"/>
              </w:rPr>
              <w:t xml:space="preserve"> nga Ligji për financimin e njësive vetëqeverisëse lokale ("Gazeta zyrtare e RM"" nr. 61/04,  96/04, 67/07 156/09 </w:t>
            </w:r>
            <w:r w:rsidRPr="00BE2331">
              <w:rPr>
                <w:sz w:val="22"/>
                <w:szCs w:val="22"/>
              </w:rPr>
              <w:t>47/11</w:t>
            </w:r>
            <w:r w:rsidRPr="00BE2331">
              <w:rPr>
                <w:lang w:val="sq-AL"/>
              </w:rPr>
              <w:t xml:space="preserve"> </w:t>
            </w:r>
            <w:r>
              <w:rPr>
                <w:lang w:val="mk-MK"/>
              </w:rPr>
              <w:t>192/15,</w:t>
            </w:r>
            <w:r>
              <w:t xml:space="preserve"> 209/18</w:t>
            </w:r>
            <w:r>
              <w:rPr>
                <w:lang w:val="mk-MK"/>
              </w:rPr>
              <w:t xml:space="preserve"> </w:t>
            </w:r>
            <w:r>
              <w:t>dhe 244/19</w:t>
            </w:r>
            <w:r w:rsidRPr="00BE2331">
              <w:rPr>
                <w:lang w:val="sq-AL"/>
              </w:rPr>
              <w:t xml:space="preserve">) dhe neni 42 </w:t>
            </w:r>
            <w:r>
              <w:rPr>
                <w:lang w:val="sq-AL"/>
              </w:rPr>
              <w:t xml:space="preserve">paragrafi 1 </w:t>
            </w:r>
            <w:r w:rsidRPr="00BE2331">
              <w:rPr>
                <w:lang w:val="sq-AL"/>
              </w:rPr>
              <w:t>nga Statuti i Komunës së Studeni</w:t>
            </w:r>
            <w:r>
              <w:rPr>
                <w:lang w:val="sq-AL"/>
              </w:rPr>
              <w:t>ç</w:t>
            </w:r>
            <w:r w:rsidRPr="00BE2331">
              <w:rPr>
                <w:lang w:val="sq-AL"/>
              </w:rPr>
              <w:t>anit, (“Fleta zyrtar</w:t>
            </w:r>
            <w:r>
              <w:rPr>
                <w:lang w:val="sq-AL"/>
              </w:rPr>
              <w:t xml:space="preserve">e e Komunës së Studeniçanit”nr.07/205),Këshilli </w:t>
            </w:r>
            <w:r w:rsidRPr="00BE2331">
              <w:rPr>
                <w:lang w:val="sq-AL"/>
              </w:rPr>
              <w:t>i Komunës se Studeni</w:t>
            </w:r>
            <w:r>
              <w:rPr>
                <w:lang w:val="sq-AL"/>
              </w:rPr>
              <w:t>ç</w:t>
            </w:r>
            <w:r w:rsidRPr="00BE2331">
              <w:rPr>
                <w:lang w:val="sq-AL"/>
              </w:rPr>
              <w:t>anit</w:t>
            </w:r>
            <w:r>
              <w:rPr>
                <w:lang w:val="sq-AL"/>
              </w:rPr>
              <w:t xml:space="preserve"> në seancën e </w:t>
            </w:r>
            <w:r>
              <w:t>17</w:t>
            </w:r>
            <w:r>
              <w:rPr>
                <w:lang w:val="sq-AL"/>
              </w:rPr>
              <w:t xml:space="preserve">, mbajtur më </w:t>
            </w:r>
            <w:r>
              <w:t>30.12.2019</w:t>
            </w:r>
            <w:r>
              <w:rPr>
                <w:lang w:val="sq-AL"/>
              </w:rPr>
              <w:t xml:space="preserve"> solli:</w:t>
            </w:r>
          </w:p>
          <w:p w:rsidR="000A0F15" w:rsidRDefault="000A0F15" w:rsidP="000A0F15">
            <w:pPr>
              <w:rPr>
                <w:lang w:val="sq-AL"/>
              </w:rPr>
            </w:pPr>
          </w:p>
          <w:p w:rsidR="000A0F15" w:rsidRDefault="000A0F15" w:rsidP="000A0F15">
            <w:pPr>
              <w:jc w:val="center"/>
              <w:rPr>
                <w:b/>
                <w:bCs/>
                <w:lang w:val="sq-AL"/>
              </w:rPr>
            </w:pPr>
            <w:r w:rsidRPr="00BE2331">
              <w:rPr>
                <w:b/>
                <w:bCs/>
                <w:lang w:val="sq-AL"/>
              </w:rPr>
              <w:t>V</w:t>
            </w:r>
            <w:r>
              <w:rPr>
                <w:b/>
                <w:bCs/>
                <w:lang w:val="sq-AL"/>
              </w:rPr>
              <w:t xml:space="preserve"> </w:t>
            </w:r>
            <w:r w:rsidRPr="00BE2331">
              <w:rPr>
                <w:b/>
                <w:bCs/>
                <w:lang w:val="sq-AL"/>
              </w:rPr>
              <w:t>E</w:t>
            </w:r>
            <w:r>
              <w:rPr>
                <w:b/>
                <w:bCs/>
                <w:lang w:val="sq-AL"/>
              </w:rPr>
              <w:t xml:space="preserve"> </w:t>
            </w:r>
            <w:r w:rsidRPr="00BE2331">
              <w:rPr>
                <w:b/>
                <w:bCs/>
                <w:lang w:val="sq-AL"/>
              </w:rPr>
              <w:t>N</w:t>
            </w:r>
            <w:r>
              <w:rPr>
                <w:b/>
                <w:bCs/>
                <w:lang w:val="sq-AL"/>
              </w:rPr>
              <w:t xml:space="preserve"> </w:t>
            </w:r>
            <w:r w:rsidRPr="00BE2331">
              <w:rPr>
                <w:b/>
                <w:bCs/>
                <w:lang w:val="sq-AL"/>
              </w:rPr>
              <w:t>D</w:t>
            </w:r>
            <w:r>
              <w:rPr>
                <w:b/>
                <w:bCs/>
                <w:lang w:val="sq-AL"/>
              </w:rPr>
              <w:t xml:space="preserve"> </w:t>
            </w:r>
            <w:r w:rsidRPr="00BE2331">
              <w:rPr>
                <w:b/>
                <w:bCs/>
                <w:lang w:val="sq-AL"/>
              </w:rPr>
              <w:t>I</w:t>
            </w:r>
            <w:r>
              <w:rPr>
                <w:b/>
                <w:bCs/>
                <w:lang w:val="sq-AL"/>
              </w:rPr>
              <w:t xml:space="preserve"> </w:t>
            </w:r>
            <w:r w:rsidRPr="00BE2331">
              <w:rPr>
                <w:b/>
                <w:bCs/>
                <w:lang w:val="sq-AL"/>
              </w:rPr>
              <w:t>M</w:t>
            </w:r>
          </w:p>
          <w:p w:rsidR="000A0F15" w:rsidRPr="00B778FF" w:rsidRDefault="000A0F15" w:rsidP="000A0F15">
            <w:pPr>
              <w:jc w:val="center"/>
              <w:rPr>
                <w:b/>
                <w:bCs/>
                <w:lang w:val="mk-MK"/>
              </w:rPr>
            </w:pPr>
            <w:r w:rsidRPr="00BE2331">
              <w:rPr>
                <w:b/>
                <w:bCs/>
                <w:lang w:val="sq-AL"/>
              </w:rPr>
              <w:t>për realizmin e</w:t>
            </w:r>
            <w:r w:rsidRPr="00BE2331">
              <w:rPr>
                <w:lang w:val="sq-AL"/>
              </w:rPr>
              <w:t xml:space="preserve"> </w:t>
            </w:r>
            <w:r w:rsidRPr="00BE2331">
              <w:rPr>
                <w:b/>
                <w:bCs/>
                <w:lang w:val="sq-AL"/>
              </w:rPr>
              <w:t>Buxhetit të komunës Studeni</w:t>
            </w:r>
            <w:r>
              <w:rPr>
                <w:b/>
                <w:bCs/>
                <w:lang w:val="sq-AL"/>
              </w:rPr>
              <w:t>çanit për vitin 20</w:t>
            </w:r>
            <w:r>
              <w:rPr>
                <w:b/>
                <w:bCs/>
                <w:lang w:val="mk-MK"/>
              </w:rPr>
              <w:t>20</w:t>
            </w:r>
          </w:p>
          <w:p w:rsidR="000A0F15" w:rsidRDefault="000A0F15" w:rsidP="000A0F15">
            <w:pPr>
              <w:jc w:val="center"/>
              <w:rPr>
                <w:b/>
                <w:bCs/>
                <w:lang w:val="mk-MK"/>
              </w:rPr>
            </w:pPr>
          </w:p>
          <w:p w:rsidR="000A0F15" w:rsidRPr="00CD78EB" w:rsidRDefault="000A0F15" w:rsidP="000A0F15">
            <w:pPr>
              <w:jc w:val="center"/>
              <w:rPr>
                <w:b/>
                <w:bCs/>
                <w:lang w:val="mk-MK"/>
              </w:rPr>
            </w:pPr>
          </w:p>
          <w:p w:rsidR="000A0F15" w:rsidRPr="003710A8" w:rsidRDefault="000A0F15" w:rsidP="000A0F15">
            <w:pPr>
              <w:jc w:val="center"/>
              <w:rPr>
                <w:b/>
                <w:bCs/>
                <w:lang w:val="sq-AL"/>
              </w:rPr>
            </w:pPr>
            <w:r w:rsidRPr="003710A8">
              <w:rPr>
                <w:b/>
                <w:bCs/>
                <w:sz w:val="22"/>
                <w:szCs w:val="22"/>
                <w:lang w:val="sq-AL"/>
              </w:rPr>
              <w:t>Neni 1</w:t>
            </w:r>
          </w:p>
          <w:p w:rsidR="000A0F15" w:rsidRPr="00203094" w:rsidRDefault="000A0F15" w:rsidP="000A0F15">
            <w:pPr>
              <w:rPr>
                <w:lang w:val="mk-MK"/>
              </w:rPr>
            </w:pPr>
            <w:r w:rsidRPr="003710A8">
              <w:rPr>
                <w:sz w:val="22"/>
                <w:szCs w:val="22"/>
                <w:lang w:val="sq-AL"/>
              </w:rPr>
              <w:t>Buxheti i komunës Studeni</w:t>
            </w:r>
            <w:r>
              <w:rPr>
                <w:sz w:val="22"/>
                <w:szCs w:val="22"/>
                <w:lang w:val="sq-AL"/>
              </w:rPr>
              <w:t>ç</w:t>
            </w:r>
            <w:r w:rsidRPr="003710A8">
              <w:rPr>
                <w:sz w:val="22"/>
                <w:szCs w:val="22"/>
                <w:lang w:val="sq-AL"/>
              </w:rPr>
              <w:t>anit</w:t>
            </w:r>
            <w:r w:rsidRPr="003710A8">
              <w:rPr>
                <w:b/>
                <w:bCs/>
                <w:sz w:val="22"/>
                <w:szCs w:val="22"/>
                <w:lang w:val="sq-AL"/>
              </w:rPr>
              <w:t xml:space="preserve"> </w:t>
            </w:r>
            <w:r w:rsidRPr="003710A8">
              <w:rPr>
                <w:sz w:val="22"/>
                <w:szCs w:val="22"/>
                <w:lang w:val="sq-AL"/>
              </w:rPr>
              <w:t>për vitin 20</w:t>
            </w:r>
            <w:r>
              <w:rPr>
                <w:sz w:val="22"/>
                <w:szCs w:val="22"/>
                <w:lang w:val="sq-AL"/>
              </w:rPr>
              <w:t>20</w:t>
            </w:r>
            <w:r w:rsidRPr="003710A8">
              <w:rPr>
                <w:sz w:val="22"/>
                <w:szCs w:val="22"/>
                <w:lang w:val="sq-AL"/>
              </w:rPr>
              <w:t xml:space="preserve"> (në </w:t>
            </w:r>
            <w:r w:rsidRPr="003710A8">
              <w:rPr>
                <w:sz w:val="22"/>
                <w:szCs w:val="22"/>
                <w:lang w:val="sq-AL"/>
              </w:rPr>
              <w:lastRenderedPageBreak/>
              <w:t>tekstin e mëtejshëm: Buxheti) realizohet sipas dispozitave të këtij Vendimi.</w:t>
            </w:r>
          </w:p>
          <w:p w:rsidR="000A0F15" w:rsidRDefault="000A0F15" w:rsidP="000A0F15">
            <w:pPr>
              <w:jc w:val="center"/>
              <w:rPr>
                <w:b/>
                <w:bCs/>
                <w:sz w:val="22"/>
                <w:szCs w:val="22"/>
                <w:lang w:val="sq-AL"/>
              </w:rPr>
            </w:pPr>
          </w:p>
          <w:p w:rsidR="000A0F15" w:rsidRPr="003710A8" w:rsidRDefault="000A0F15" w:rsidP="000A0F15">
            <w:pPr>
              <w:jc w:val="center"/>
              <w:rPr>
                <w:b/>
                <w:bCs/>
                <w:lang w:val="sq-AL"/>
              </w:rPr>
            </w:pPr>
            <w:r w:rsidRPr="003710A8">
              <w:rPr>
                <w:b/>
                <w:bCs/>
                <w:sz w:val="22"/>
                <w:szCs w:val="22"/>
                <w:lang w:val="sq-AL"/>
              </w:rPr>
              <w:t>Neni 2</w:t>
            </w:r>
          </w:p>
          <w:p w:rsidR="000A0F15" w:rsidRDefault="000A0F15" w:rsidP="000A0F15">
            <w:pPr>
              <w:rPr>
                <w:b/>
                <w:bCs/>
                <w:lang w:val="mk-MK"/>
              </w:rPr>
            </w:pPr>
            <w:r>
              <w:rPr>
                <w:sz w:val="22"/>
                <w:szCs w:val="22"/>
                <w:lang w:val="sq-AL"/>
              </w:rPr>
              <w:t xml:space="preserve">Buxheti i komunës </w:t>
            </w:r>
            <w:r w:rsidRPr="003710A8">
              <w:rPr>
                <w:sz w:val="22"/>
                <w:szCs w:val="22"/>
                <w:lang w:val="sq-AL"/>
              </w:rPr>
              <w:t xml:space="preserve"> përbëhet nga: Buxheti themelor, Buxheti i aktiviteteve vetëfinanciare, Buxheti i dotacioneve, Buxheti i donacioneve dhe Buxheti i kredive.</w:t>
            </w:r>
            <w:r w:rsidRPr="003710A8">
              <w:rPr>
                <w:b/>
                <w:bCs/>
                <w:sz w:val="22"/>
                <w:szCs w:val="22"/>
                <w:lang w:val="sq-AL"/>
              </w:rPr>
              <w:t xml:space="preserve"> </w:t>
            </w:r>
          </w:p>
          <w:p w:rsidR="000A0F15" w:rsidRDefault="000A0F15" w:rsidP="000A0F15">
            <w:pPr>
              <w:jc w:val="center"/>
              <w:rPr>
                <w:b/>
                <w:bCs/>
                <w:lang w:val="mk-MK"/>
              </w:rPr>
            </w:pPr>
          </w:p>
          <w:p w:rsidR="000A0F15" w:rsidRDefault="000A0F15" w:rsidP="000A0F15">
            <w:pPr>
              <w:rPr>
                <w:b/>
                <w:bCs/>
                <w:sz w:val="22"/>
                <w:szCs w:val="22"/>
                <w:lang w:val="sq-AL"/>
              </w:rPr>
            </w:pPr>
            <w:r>
              <w:rPr>
                <w:b/>
                <w:bCs/>
                <w:sz w:val="22"/>
                <w:szCs w:val="22"/>
                <w:lang w:val="sq-AL"/>
              </w:rPr>
              <w:t xml:space="preserve">                                      Neni 3</w:t>
            </w:r>
          </w:p>
          <w:p w:rsidR="000A0F15" w:rsidRPr="004C59C6" w:rsidRDefault="000A0F15" w:rsidP="000A0F15">
            <w:pPr>
              <w:rPr>
                <w:b/>
                <w:bCs/>
                <w:sz w:val="22"/>
                <w:szCs w:val="22"/>
                <w:lang w:val="sq-AL"/>
              </w:rPr>
            </w:pPr>
            <w:r w:rsidRPr="003710A8">
              <w:rPr>
                <w:sz w:val="22"/>
                <w:szCs w:val="22"/>
                <w:lang w:val="sq-AL"/>
              </w:rPr>
              <w:t>Shfrytëzuesit e mjeteve të Buxhetit janë të obliguar që mjetet e caktuara në Buxhet t`i shfrytëzojnë me dedikime, në mënyrë racionale dhe ekonomike.</w:t>
            </w:r>
          </w:p>
          <w:p w:rsidR="000A0F15" w:rsidRPr="008E7429" w:rsidRDefault="000A0F15" w:rsidP="000A0F15">
            <w:pPr>
              <w:rPr>
                <w:b/>
                <w:bCs/>
                <w:lang w:val="sq-AL"/>
              </w:rPr>
            </w:pPr>
            <w:r>
              <w:rPr>
                <w:b/>
                <w:bCs/>
                <w:sz w:val="22"/>
                <w:szCs w:val="22"/>
                <w:lang w:val="sq-AL"/>
              </w:rPr>
              <w:t xml:space="preserve">                                        </w:t>
            </w:r>
            <w:r>
              <w:rPr>
                <w:b/>
                <w:bCs/>
                <w:sz w:val="22"/>
                <w:szCs w:val="22"/>
              </w:rPr>
              <w:t>Neni 4</w:t>
            </w:r>
          </w:p>
          <w:p w:rsidR="000A0F15" w:rsidRDefault="000A0F15" w:rsidP="000A0F15">
            <w:pPr>
              <w:rPr>
                <w:lang w:val="sq-AL"/>
              </w:rPr>
            </w:pPr>
            <w:r>
              <w:rPr>
                <w:sz w:val="22"/>
                <w:szCs w:val="22"/>
                <w:lang w:val="sq-AL"/>
              </w:rPr>
              <w:t>Shpenzimet e përcaktuara të buxhetit janë vlerat maksimale mbi të cilat përdoruesit e buxhetit nuk mund të ndërmarin detyrime.</w:t>
            </w:r>
          </w:p>
          <w:p w:rsidR="000A0F15" w:rsidRPr="00203094" w:rsidRDefault="000A0F15" w:rsidP="000A0F15">
            <w:pPr>
              <w:rPr>
                <w:lang w:val="sq-AL"/>
              </w:rPr>
            </w:pPr>
          </w:p>
          <w:p w:rsidR="000A0F15" w:rsidRPr="00203094" w:rsidRDefault="000A0F15" w:rsidP="000A0F15">
            <w:pPr>
              <w:pStyle w:val="HTMLPreformatted"/>
              <w:shd w:val="clear" w:color="auto" w:fill="FFFFFF"/>
              <w:jc w:val="both"/>
              <w:rPr>
                <w:rFonts w:ascii="Times New Roman" w:hAnsi="Times New Roman" w:cs="Times New Roman"/>
                <w:color w:val="212121"/>
                <w:sz w:val="22"/>
                <w:szCs w:val="22"/>
              </w:rPr>
            </w:pPr>
            <w:r w:rsidRPr="00203094">
              <w:rPr>
                <w:rFonts w:ascii="Times New Roman" w:hAnsi="Times New Roman" w:cs="Times New Roman"/>
                <w:color w:val="212121"/>
                <w:sz w:val="22"/>
                <w:szCs w:val="22"/>
                <w:lang w:val="sq-AL"/>
              </w:rPr>
              <w:t>Për të ndërmarrë detyrime të reja</w:t>
            </w:r>
            <w:r>
              <w:rPr>
                <w:rFonts w:ascii="Times New Roman" w:hAnsi="Times New Roman" w:cs="Times New Roman"/>
                <w:color w:val="212121"/>
                <w:sz w:val="22"/>
                <w:szCs w:val="22"/>
                <w:lang w:val="sq-AL"/>
              </w:rPr>
              <w:t xml:space="preserve"> deri te Këshilli i</w:t>
            </w:r>
            <w:r w:rsidRPr="00203094">
              <w:rPr>
                <w:rFonts w:ascii="Times New Roman" w:hAnsi="Times New Roman" w:cs="Times New Roman"/>
                <w:color w:val="212121"/>
                <w:sz w:val="22"/>
                <w:szCs w:val="22"/>
                <w:lang w:val="sq-AL"/>
              </w:rPr>
              <w:t xml:space="preserve"> Komunës duhet të propozohet burim i ri </w:t>
            </w:r>
            <w:r>
              <w:rPr>
                <w:rFonts w:ascii="Times New Roman" w:hAnsi="Times New Roman" w:cs="Times New Roman"/>
                <w:color w:val="212121"/>
                <w:sz w:val="22"/>
                <w:szCs w:val="22"/>
                <w:lang w:val="sq-AL"/>
              </w:rPr>
              <w:t xml:space="preserve">mjetesh ose të reduktimi i shpenzimet e tjera në </w:t>
            </w:r>
            <w:r w:rsidRPr="00203094">
              <w:rPr>
                <w:rFonts w:ascii="Times New Roman" w:hAnsi="Times New Roman" w:cs="Times New Roman"/>
                <w:color w:val="212121"/>
                <w:sz w:val="22"/>
                <w:szCs w:val="22"/>
                <w:lang w:val="sq-AL"/>
              </w:rPr>
              <w:t>sasi proporcionale</w:t>
            </w:r>
          </w:p>
          <w:p w:rsidR="000A0F15" w:rsidRPr="003710A8" w:rsidRDefault="000A0F15" w:rsidP="000A0F15">
            <w:pPr>
              <w:rPr>
                <w:b/>
                <w:bCs/>
                <w:lang w:val="sq-AL"/>
              </w:rPr>
            </w:pPr>
          </w:p>
          <w:p w:rsidR="000A0F15" w:rsidRPr="00203094" w:rsidRDefault="000A0F15" w:rsidP="000A0F15">
            <w:pPr>
              <w:jc w:val="center"/>
              <w:rPr>
                <w:b/>
                <w:bCs/>
                <w:lang w:val="mk-MK"/>
              </w:rPr>
            </w:pPr>
            <w:r w:rsidRPr="003710A8">
              <w:rPr>
                <w:b/>
                <w:bCs/>
                <w:sz w:val="22"/>
                <w:szCs w:val="22"/>
                <w:lang w:val="sq-AL"/>
              </w:rPr>
              <w:t xml:space="preserve">Neni </w:t>
            </w:r>
            <w:r>
              <w:rPr>
                <w:b/>
                <w:bCs/>
                <w:sz w:val="22"/>
                <w:szCs w:val="22"/>
                <w:lang w:val="mk-MK"/>
              </w:rPr>
              <w:t>5</w:t>
            </w:r>
          </w:p>
          <w:p w:rsidR="000A0F15" w:rsidRDefault="000A0F15" w:rsidP="000A0F15">
            <w:pPr>
              <w:rPr>
                <w:lang w:val="sq-AL"/>
              </w:rPr>
            </w:pPr>
            <w:r w:rsidRPr="003710A8">
              <w:rPr>
                <w:sz w:val="22"/>
                <w:szCs w:val="22"/>
                <w:lang w:val="sq-AL"/>
              </w:rPr>
              <w:t>Kryetari i Komunës e përcjell realizimin e planit të të hyrave dhe të tjerat burime në Buxhetin themelor të komunës.</w:t>
            </w:r>
          </w:p>
          <w:p w:rsidR="000A0F15" w:rsidRDefault="000A0F15" w:rsidP="000A0F15">
            <w:pPr>
              <w:rPr>
                <w:lang w:val="sq-AL"/>
              </w:rPr>
            </w:pPr>
            <w:r w:rsidRPr="003710A8">
              <w:rPr>
                <w:rFonts w:ascii="Calibri" w:hAnsi="Calibri" w:cs="Calibri"/>
                <w:sz w:val="22"/>
                <w:szCs w:val="22"/>
                <w:lang w:val="sq-AL"/>
              </w:rPr>
              <w:t xml:space="preserve"> </w:t>
            </w:r>
            <w:r w:rsidRPr="003710A8">
              <w:rPr>
                <w:sz w:val="22"/>
                <w:szCs w:val="22"/>
                <w:lang w:val="sq-AL"/>
              </w:rPr>
              <w:t>Kryetari i Komunës, në rast kur të hyrat e pritura dhe burimet e tjera në Buxhetin themelor realizohen në nivel më të lartë se e planifikuara mund të bëjë pagesa plotësuese të bazës dhe kamatës së borxhit.</w:t>
            </w:r>
          </w:p>
          <w:p w:rsidR="000A0F15" w:rsidRDefault="000A0F15" w:rsidP="000A0F15">
            <w:pPr>
              <w:rPr>
                <w:lang w:val="sq-AL"/>
              </w:rPr>
            </w:pPr>
            <w:r>
              <w:rPr>
                <w:sz w:val="22"/>
                <w:szCs w:val="22"/>
                <w:lang w:val="sq-AL"/>
              </w:rPr>
              <w:t>Nëse Kryetari i Komunës vlerëson se ndarje tëpatjetërsueshme dhe të rëndeësishme tëmjeteve tëmiratuara në buxhet ose realizimitë hyrave dhe të tjerave burime nëmënyrë të theksuar shmanget nga plani, propozon Këshillin e Komunës për ndryshime dhe plotësime (rebalans) të buxhetit të Komunës.</w:t>
            </w:r>
          </w:p>
          <w:p w:rsidR="000A0F15" w:rsidRDefault="000A0F15" w:rsidP="000A0F15">
            <w:pPr>
              <w:rPr>
                <w:lang w:val="sq-AL"/>
              </w:rPr>
            </w:pPr>
          </w:p>
          <w:p w:rsidR="000A0F15" w:rsidRPr="003710A8" w:rsidRDefault="000A0F15" w:rsidP="000A0F15">
            <w:pPr>
              <w:rPr>
                <w:lang w:val="sq-AL"/>
              </w:rPr>
            </w:pPr>
          </w:p>
          <w:p w:rsidR="000A0F15" w:rsidRPr="00E71CD5" w:rsidRDefault="000A0F15" w:rsidP="000A0F15">
            <w:pPr>
              <w:jc w:val="center"/>
              <w:rPr>
                <w:b/>
                <w:bCs/>
                <w:lang w:val="sq-AL"/>
              </w:rPr>
            </w:pPr>
            <w:r w:rsidRPr="003710A8">
              <w:rPr>
                <w:b/>
                <w:bCs/>
                <w:sz w:val="22"/>
                <w:szCs w:val="22"/>
                <w:lang w:val="sq-AL"/>
              </w:rPr>
              <w:t>Neni 6</w:t>
            </w:r>
          </w:p>
          <w:p w:rsidR="000A0F15" w:rsidRDefault="000A0F15" w:rsidP="000A0F15">
            <w:pPr>
              <w:rPr>
                <w:lang w:val="sq-AL"/>
              </w:rPr>
            </w:pPr>
            <w:r w:rsidRPr="003710A8">
              <w:rPr>
                <w:sz w:val="22"/>
                <w:szCs w:val="22"/>
                <w:lang w:val="sq-AL"/>
              </w:rPr>
              <w:t xml:space="preserve">Shpërndarje dhe ridedikime të të dalave të planifikuara në nivel të paragrafëve gjatë vitit </w:t>
            </w:r>
            <w:r>
              <w:rPr>
                <w:sz w:val="22"/>
                <w:szCs w:val="22"/>
                <w:lang w:val="sq-AL"/>
              </w:rPr>
              <w:t>fiskal kryen Këshilli i komunës.</w:t>
            </w:r>
          </w:p>
          <w:p w:rsidR="000A0F15" w:rsidRPr="00E71CD5" w:rsidRDefault="000A0F15" w:rsidP="000A0F15">
            <w:pPr>
              <w:rPr>
                <w:lang w:val="sq-AL"/>
              </w:rPr>
            </w:pPr>
            <w:r>
              <w:rPr>
                <w:sz w:val="22"/>
                <w:szCs w:val="22"/>
                <w:lang w:val="sq-AL"/>
              </w:rPr>
              <w:t>N</w:t>
            </w:r>
            <w:r w:rsidRPr="003710A8">
              <w:rPr>
                <w:sz w:val="22"/>
                <w:szCs w:val="22"/>
                <w:lang w:val="sq-AL"/>
              </w:rPr>
              <w:t xml:space="preserve">ë kuadër të limitit të caktuar të të dalave të komunës në përgjithësi.Shumat e caktuara në Buxhetin e komunës  mund të shpërndahen mes kategorive të të dalave, </w:t>
            </w:r>
            <w:r w:rsidRPr="003710A8">
              <w:rPr>
                <w:sz w:val="22"/>
                <w:szCs w:val="22"/>
                <w:lang w:val="sq-AL"/>
              </w:rPr>
              <w:lastRenderedPageBreak/>
              <w:t>nënkategori dhe paragrafë, pas pajtimit të marrë më herët nga Këshilli komunës.</w:t>
            </w:r>
          </w:p>
          <w:p w:rsidR="000A0F15" w:rsidRPr="003710A8" w:rsidRDefault="000A0F15" w:rsidP="000A0F15">
            <w:pPr>
              <w:rPr>
                <w:b/>
                <w:bCs/>
                <w:lang w:val="sq-AL"/>
              </w:rPr>
            </w:pPr>
            <w:r w:rsidRPr="003710A8">
              <w:rPr>
                <w:sz w:val="22"/>
                <w:szCs w:val="22"/>
                <w:lang w:val="sq-AL"/>
              </w:rPr>
              <w:t>Mjetet e miratuara me Buxhet në nivel të paragrafëve në kuadër të nënprogrameve, nuk mund të zvogëlohen më tepër se 20% me shpërndarje në vitin fiskal vijues..</w:t>
            </w:r>
          </w:p>
          <w:p w:rsidR="000A0F15" w:rsidRDefault="000A0F15" w:rsidP="000A0F15">
            <w:pPr>
              <w:rPr>
                <w:lang w:val="sq-AL"/>
              </w:rPr>
            </w:pPr>
            <w:r w:rsidRPr="003710A8">
              <w:rPr>
                <w:sz w:val="22"/>
                <w:szCs w:val="22"/>
                <w:lang w:val="sq-AL"/>
              </w:rPr>
              <w:t>Mjetet e miratuara për rroga dhe kompensime në kuadër të buxhetit nuk mund të rriten me ndarje më shumë se 10%.</w:t>
            </w:r>
          </w:p>
          <w:p w:rsidR="000A0F15" w:rsidRPr="00E71CD5" w:rsidRDefault="000A0F15" w:rsidP="000A0F15">
            <w:pPr>
              <w:rPr>
                <w:lang w:val="sq-AL"/>
              </w:rPr>
            </w:pPr>
          </w:p>
          <w:p w:rsidR="000A0F15" w:rsidRPr="003710A8" w:rsidRDefault="000A0F15" w:rsidP="000A0F15">
            <w:pPr>
              <w:jc w:val="center"/>
              <w:rPr>
                <w:lang w:val="sq-AL"/>
              </w:rPr>
            </w:pPr>
            <w:r w:rsidRPr="003710A8">
              <w:rPr>
                <w:b/>
                <w:bCs/>
                <w:sz w:val="22"/>
                <w:szCs w:val="22"/>
                <w:lang w:val="sq-AL"/>
              </w:rPr>
              <w:t>Neni 7</w:t>
            </w:r>
          </w:p>
          <w:p w:rsidR="000A0F15" w:rsidRPr="003710A8" w:rsidRDefault="000A0F15" w:rsidP="000A0F15">
            <w:pPr>
              <w:rPr>
                <w:lang w:val="sq-AL"/>
              </w:rPr>
            </w:pPr>
            <w:r>
              <w:rPr>
                <w:sz w:val="22"/>
                <w:szCs w:val="22"/>
                <w:lang w:val="sq-AL"/>
              </w:rPr>
              <w:t>Përdoruesit e buxhetit, n</w:t>
            </w:r>
            <w:r w:rsidRPr="003710A8">
              <w:rPr>
                <w:sz w:val="22"/>
                <w:szCs w:val="22"/>
                <w:lang w:val="sq-AL"/>
              </w:rPr>
              <w:t>ë kushte kur në Buxhetin e aktiviteteve vetëfinanciare, në Buxhetin e dotacioneve ose në Buxhetin e donacioneve të hyrat e planifikuara nuk realizohen, gjegjësisht realizohen mbi shumën e planifikuar, Shfrytëzuesit e Buxhetit dorëzojnë kërkesë te Këshilli i komunës për zvogëlim, gjegjësisht, për rritjen e planit të të hyrave në ato Buxhete</w:t>
            </w:r>
            <w:r>
              <w:rPr>
                <w:sz w:val="22"/>
                <w:szCs w:val="22"/>
                <w:lang w:val="sq-AL"/>
              </w:rPr>
              <w:t>,ku Kryetari dorëzon deri te Këshilli  i Komunës për miratim.</w:t>
            </w:r>
          </w:p>
          <w:p w:rsidR="000A0F15" w:rsidRDefault="000A0F15" w:rsidP="000A0F15">
            <w:pPr>
              <w:rPr>
                <w:b/>
                <w:bCs/>
                <w:lang w:val="sq-AL"/>
              </w:rPr>
            </w:pPr>
          </w:p>
          <w:p w:rsidR="000A0F15" w:rsidRPr="003710A8" w:rsidRDefault="000A0F15" w:rsidP="000A0F15">
            <w:pPr>
              <w:rPr>
                <w:b/>
                <w:bCs/>
                <w:lang w:val="sq-AL"/>
              </w:rPr>
            </w:pPr>
            <w:r>
              <w:rPr>
                <w:b/>
                <w:bCs/>
                <w:lang w:val="sq-AL"/>
              </w:rPr>
              <w:t xml:space="preserve">                                       </w:t>
            </w:r>
            <w:r w:rsidRPr="003710A8">
              <w:rPr>
                <w:b/>
                <w:bCs/>
                <w:sz w:val="22"/>
                <w:szCs w:val="22"/>
                <w:lang w:val="sq-AL"/>
              </w:rPr>
              <w:t>Neni 8</w:t>
            </w:r>
          </w:p>
          <w:p w:rsidR="000A0F15" w:rsidRDefault="000A0F15" w:rsidP="000A0F15">
            <w:pPr>
              <w:tabs>
                <w:tab w:val="left" w:pos="3544"/>
              </w:tabs>
              <w:rPr>
                <w:b/>
                <w:bCs/>
                <w:lang w:val="sq-AL"/>
              </w:rPr>
            </w:pPr>
            <w:r>
              <w:br/>
            </w:r>
            <w:r w:rsidRPr="006443F8">
              <w:rPr>
                <w:color w:val="212121"/>
                <w:sz w:val="22"/>
                <w:szCs w:val="22"/>
                <w:shd w:val="clear" w:color="auto" w:fill="FFFFFF"/>
              </w:rPr>
              <w:t>Përdoruesit e buxhetit, pas miratimit të buxhetit, përgatisin plan vjetor financiar për tremujorët për përdorimin e fondeve të miratuara. Përdoruesi i buxhetit kryen përdorimin e fondeve në tremujor të caktuar në bazë të planit financiar me muaj.</w:t>
            </w:r>
          </w:p>
          <w:p w:rsidR="000A0F15" w:rsidRDefault="000A0F15" w:rsidP="000A0F15">
            <w:pPr>
              <w:tabs>
                <w:tab w:val="left" w:pos="3544"/>
              </w:tabs>
              <w:jc w:val="center"/>
              <w:rPr>
                <w:b/>
                <w:bCs/>
                <w:sz w:val="22"/>
                <w:szCs w:val="22"/>
                <w:lang w:val="sq-AL"/>
              </w:rPr>
            </w:pPr>
          </w:p>
          <w:p w:rsidR="000A0F15" w:rsidRDefault="000A0F15" w:rsidP="000A0F15">
            <w:pPr>
              <w:tabs>
                <w:tab w:val="left" w:pos="3544"/>
              </w:tabs>
              <w:jc w:val="center"/>
              <w:rPr>
                <w:b/>
                <w:bCs/>
                <w:sz w:val="22"/>
                <w:szCs w:val="22"/>
                <w:lang w:val="sq-AL"/>
              </w:rPr>
            </w:pPr>
          </w:p>
          <w:p w:rsidR="000A0F15" w:rsidRPr="003710A8" w:rsidRDefault="000A0F15" w:rsidP="000A0F15">
            <w:pPr>
              <w:tabs>
                <w:tab w:val="left" w:pos="3544"/>
              </w:tabs>
              <w:jc w:val="center"/>
              <w:rPr>
                <w:b/>
                <w:bCs/>
                <w:lang w:val="sq-AL"/>
              </w:rPr>
            </w:pPr>
            <w:r w:rsidRPr="003710A8">
              <w:rPr>
                <w:b/>
                <w:bCs/>
                <w:sz w:val="22"/>
                <w:szCs w:val="22"/>
                <w:lang w:val="sq-AL"/>
              </w:rPr>
              <w:t>Neni 9</w:t>
            </w:r>
          </w:p>
          <w:p w:rsidR="000A0F15" w:rsidRPr="006443F8" w:rsidRDefault="000A0F15" w:rsidP="000A0F15">
            <w:pPr>
              <w:tabs>
                <w:tab w:val="left" w:pos="3544"/>
              </w:tabs>
              <w:rPr>
                <w:lang w:val="sq-AL"/>
              </w:rPr>
            </w:pPr>
            <w:r w:rsidRPr="006443F8">
              <w:rPr>
                <w:sz w:val="22"/>
                <w:szCs w:val="22"/>
                <w:lang w:val="sq-AL"/>
              </w:rPr>
              <w:t>Pagesa e pagave të punonjësve do të kryhet në kuadër të fondeve të siguruara në buxhet, në përputhje me rregulloret ligjore.</w:t>
            </w:r>
          </w:p>
          <w:p w:rsidR="000A0F15" w:rsidRPr="006443F8" w:rsidRDefault="000A0F15" w:rsidP="000A0F15">
            <w:pPr>
              <w:tabs>
                <w:tab w:val="left" w:pos="3544"/>
              </w:tabs>
              <w:rPr>
                <w:lang w:val="sq-AL"/>
              </w:rPr>
            </w:pPr>
            <w:r w:rsidRPr="006443F8">
              <w:rPr>
                <w:sz w:val="22"/>
                <w:szCs w:val="22"/>
                <w:lang w:val="sq-AL"/>
              </w:rPr>
              <w:t>  - Koeficienti për përcaktimin e pagës së personave të zgjedhur dhe të emëruar - Kryetari i komunës përcaktohet sipas numrit të banorëve në komunë dhe vlera e koeficientit për pagë përcaktohet në pajtim me rregulloret ligjore. Vlera e koeficientit për pagat e personave të zgjedhur dhe të emëruar në Republikë është 26.755,00 denarë.</w:t>
            </w:r>
          </w:p>
          <w:p w:rsidR="000A0F15" w:rsidRPr="006443F8" w:rsidRDefault="000A0F15" w:rsidP="000A0F15">
            <w:pPr>
              <w:tabs>
                <w:tab w:val="left" w:pos="3544"/>
              </w:tabs>
              <w:rPr>
                <w:lang w:val="sq-AL"/>
              </w:rPr>
            </w:pPr>
            <w:r w:rsidRPr="006443F8">
              <w:rPr>
                <w:sz w:val="22"/>
                <w:szCs w:val="22"/>
                <w:lang w:val="sq-AL"/>
              </w:rPr>
              <w:t> - për punonjësit me statusin e nëpunësit civil, vlera e pikës për përcaktimin e pagës bruto përcaktohet me Vendim për përcaktimin e vlerës së pagës për pagat e shërbyesve civil të miratuar nga Këshilli.</w:t>
            </w:r>
          </w:p>
          <w:p w:rsidR="000A0F15" w:rsidRPr="006443F8" w:rsidRDefault="000A0F15" w:rsidP="000A0F15">
            <w:pPr>
              <w:tabs>
                <w:tab w:val="left" w:pos="3544"/>
              </w:tabs>
              <w:rPr>
                <w:lang w:val="sq-AL"/>
              </w:rPr>
            </w:pPr>
          </w:p>
          <w:p w:rsidR="000A0F15" w:rsidRDefault="000A0F15" w:rsidP="000A0F15">
            <w:pPr>
              <w:rPr>
                <w:b/>
                <w:bCs/>
                <w:lang w:val="sq-AL"/>
              </w:rPr>
            </w:pPr>
          </w:p>
          <w:p w:rsidR="000A0F15" w:rsidRDefault="000A0F15" w:rsidP="000A0F15">
            <w:pPr>
              <w:jc w:val="center"/>
              <w:rPr>
                <w:b/>
                <w:bCs/>
                <w:sz w:val="22"/>
                <w:szCs w:val="22"/>
                <w:lang w:val="sq-AL"/>
              </w:rPr>
            </w:pPr>
          </w:p>
          <w:p w:rsidR="000A0F15" w:rsidRDefault="000A0F15" w:rsidP="000A0F15">
            <w:pPr>
              <w:jc w:val="center"/>
              <w:rPr>
                <w:b/>
                <w:bCs/>
                <w:sz w:val="22"/>
                <w:szCs w:val="22"/>
                <w:lang w:val="mk-MK"/>
              </w:rPr>
            </w:pPr>
          </w:p>
          <w:p w:rsidR="000A0F15" w:rsidRDefault="000A0F15" w:rsidP="000A0F15">
            <w:pPr>
              <w:jc w:val="center"/>
              <w:rPr>
                <w:b/>
                <w:bCs/>
                <w:sz w:val="22"/>
                <w:szCs w:val="22"/>
                <w:lang w:val="sq-AL"/>
              </w:rPr>
            </w:pPr>
          </w:p>
          <w:p w:rsidR="000A0F15" w:rsidRDefault="000A0F15" w:rsidP="000A0F15">
            <w:pPr>
              <w:jc w:val="center"/>
              <w:rPr>
                <w:b/>
                <w:bCs/>
                <w:sz w:val="22"/>
                <w:szCs w:val="22"/>
                <w:lang w:val="sq-AL"/>
              </w:rPr>
            </w:pPr>
          </w:p>
          <w:p w:rsidR="000A0F15" w:rsidRDefault="000A0F15" w:rsidP="000A0F15">
            <w:pPr>
              <w:jc w:val="center"/>
              <w:rPr>
                <w:b/>
                <w:bCs/>
                <w:sz w:val="22"/>
                <w:szCs w:val="22"/>
                <w:lang w:val="sq-AL"/>
              </w:rPr>
            </w:pPr>
            <w:r w:rsidRPr="003710A8">
              <w:rPr>
                <w:b/>
                <w:bCs/>
                <w:sz w:val="22"/>
                <w:szCs w:val="22"/>
                <w:lang w:val="sq-AL"/>
              </w:rPr>
              <w:t>Neni 10</w:t>
            </w:r>
          </w:p>
          <w:p w:rsidR="000A0F15" w:rsidRPr="000E5E01" w:rsidRDefault="000A0F15" w:rsidP="000A0F15">
            <w:pPr>
              <w:jc w:val="center"/>
              <w:rPr>
                <w:b/>
                <w:bCs/>
                <w:lang w:val="sq-AL"/>
              </w:rPr>
            </w:pPr>
          </w:p>
          <w:p w:rsidR="000A0F15" w:rsidRPr="00D13177" w:rsidRDefault="000A0F15" w:rsidP="000A0F15">
            <w:pPr>
              <w:pStyle w:val="BodyTextIndent"/>
              <w:ind w:firstLine="0"/>
              <w:rPr>
                <w:rFonts w:ascii="Times New Roman" w:hAnsi="Times New Roman"/>
                <w:lang w:val="sq-AL"/>
              </w:rPr>
            </w:pPr>
            <w:r w:rsidRPr="00D13177">
              <w:rPr>
                <w:rFonts w:ascii="Times New Roman" w:hAnsi="Times New Roman"/>
                <w:sz w:val="22"/>
                <w:szCs w:val="22"/>
                <w:lang w:val="sq-AL"/>
              </w:rPr>
              <w:t>Pagesa e pagave dhe kompensimi i punonjësve në institucionet publike vendore, të cilat financohen nga grantet bllok, zbatohet në këto mënyra:</w:t>
            </w:r>
          </w:p>
          <w:p w:rsidR="000A0F15" w:rsidRDefault="000A0F15" w:rsidP="000A0F15">
            <w:pPr>
              <w:pStyle w:val="BodyTextIndent"/>
              <w:ind w:firstLine="0"/>
              <w:rPr>
                <w:rFonts w:ascii="Times New Roman" w:hAnsi="Times New Roman"/>
                <w:lang w:val="sq-AL"/>
              </w:rPr>
            </w:pPr>
            <w:r>
              <w:rPr>
                <w:rFonts w:ascii="Times New Roman" w:hAnsi="Times New Roman"/>
                <w:sz w:val="22"/>
                <w:szCs w:val="22"/>
                <w:lang w:val="sq-AL"/>
              </w:rPr>
              <w:t>-</w:t>
            </w:r>
            <w:r w:rsidRPr="00D13177">
              <w:rPr>
                <w:rFonts w:ascii="Times New Roman" w:hAnsi="Times New Roman"/>
                <w:sz w:val="22"/>
                <w:szCs w:val="22"/>
                <w:lang w:val="sq-AL"/>
              </w:rPr>
              <w:t>fondet janë planifikuar në llogarinë e dedikuar (930), dhe realizohen përmes granteve të llogarisë së</w:t>
            </w:r>
          </w:p>
          <w:p w:rsidR="000A0F15" w:rsidRDefault="000A0F15" w:rsidP="000A0F15">
            <w:pPr>
              <w:pStyle w:val="BodyTextIndent"/>
              <w:ind w:firstLine="0"/>
              <w:rPr>
                <w:rFonts w:ascii="Times New Roman" w:hAnsi="Times New Roman"/>
                <w:lang w:val="sq-AL"/>
              </w:rPr>
            </w:pPr>
            <w:r w:rsidRPr="00D13177">
              <w:rPr>
                <w:rFonts w:ascii="Times New Roman" w:hAnsi="Times New Roman"/>
                <w:sz w:val="22"/>
                <w:szCs w:val="22"/>
                <w:lang w:val="sq-AL"/>
              </w:rPr>
              <w:t>institucionet publike lokale (903),</w:t>
            </w:r>
          </w:p>
          <w:p w:rsidR="000A0F15" w:rsidRDefault="000A0F15" w:rsidP="000A0F15">
            <w:pPr>
              <w:pStyle w:val="BodyTextIndent"/>
              <w:ind w:firstLine="0"/>
              <w:rPr>
                <w:rFonts w:ascii="Times New Roman" w:hAnsi="Times New Roman"/>
                <w:lang w:val="sq-AL"/>
              </w:rPr>
            </w:pPr>
          </w:p>
          <w:p w:rsidR="000A0F15" w:rsidRDefault="000A0F15" w:rsidP="000A0F15">
            <w:pPr>
              <w:pStyle w:val="BodyTextIndent"/>
              <w:ind w:firstLine="0"/>
              <w:rPr>
                <w:rFonts w:ascii="Times New Roman" w:hAnsi="Times New Roman"/>
                <w:lang w:val="sq-AL"/>
              </w:rPr>
            </w:pPr>
            <w:r>
              <w:rPr>
                <w:rFonts w:ascii="Times New Roman" w:hAnsi="Times New Roman"/>
                <w:sz w:val="22"/>
                <w:szCs w:val="22"/>
                <w:lang w:val="sq-AL"/>
              </w:rPr>
              <w:t>-</w:t>
            </w:r>
            <w:r w:rsidRPr="00D13177">
              <w:rPr>
                <w:rFonts w:ascii="Times New Roman" w:hAnsi="Times New Roman"/>
                <w:sz w:val="22"/>
                <w:szCs w:val="22"/>
                <w:lang w:val="sq-AL"/>
              </w:rPr>
              <w:t>institucionet publike lokale të financuara nga bllok dotacionet nga buxheti i komunës janë të obliguar që brenda dy ditëve para pagimit të pagave të punonjësve të dorëzojnë kërkesë për miratimin e fondeve të pagave në formë të mëposhtme: PDD-MP iMP-1, një kopje të rishikimit të pagave bruto dhe neto të llogaritura, formën F-1 për numrin e të punësuarve sipas emrit dhe mbiemrit, pagat bruto dhe neto për muajin në të cilin paga zbatohet.</w:t>
            </w:r>
          </w:p>
          <w:p w:rsidR="000A0F15" w:rsidRDefault="000A0F15" w:rsidP="000A0F15">
            <w:pPr>
              <w:pStyle w:val="BodyTextIndent"/>
              <w:ind w:firstLine="0"/>
              <w:rPr>
                <w:rFonts w:ascii="Times New Roman" w:hAnsi="Times New Roman"/>
                <w:lang w:val="sq-AL"/>
              </w:rPr>
            </w:pPr>
          </w:p>
          <w:p w:rsidR="000A0F15" w:rsidRDefault="000A0F15" w:rsidP="000A0F15">
            <w:pPr>
              <w:pStyle w:val="BodyTextIndent"/>
              <w:ind w:firstLine="0"/>
              <w:rPr>
                <w:rFonts w:ascii="Times New Roman" w:hAnsi="Times New Roman"/>
                <w:lang w:val="sq-AL"/>
              </w:rPr>
            </w:pPr>
          </w:p>
          <w:p w:rsidR="000A0F15" w:rsidRDefault="000A0F15" w:rsidP="000A0F15">
            <w:pPr>
              <w:pStyle w:val="BodyTextIndent"/>
              <w:ind w:firstLine="0"/>
              <w:rPr>
                <w:rFonts w:ascii="Times New Roman" w:hAnsi="Times New Roman"/>
                <w:lang w:val="sq-AL"/>
              </w:rPr>
            </w:pPr>
            <w:r>
              <w:rPr>
                <w:rFonts w:ascii="Times New Roman" w:hAnsi="Times New Roman"/>
                <w:sz w:val="22"/>
                <w:szCs w:val="22"/>
                <w:lang w:val="sq-AL"/>
              </w:rPr>
              <w:t xml:space="preserve">- </w:t>
            </w:r>
            <w:r w:rsidRPr="00D13177">
              <w:rPr>
                <w:rFonts w:ascii="Times New Roman" w:hAnsi="Times New Roman"/>
                <w:sz w:val="22"/>
                <w:szCs w:val="22"/>
                <w:lang w:val="sq-AL"/>
              </w:rPr>
              <w:t>në rastin e punësimeve të reja në institucionet publike vendore të cilat financohen nga buxheti i komunës, ata janë të detyruar të paraqesin një njoftim për fondet e siguruara dhe të dorëzojnë Formularin M-1, dhe për punësimet e reja të financuara nga blloku të japë një njoftim për fondet e dhëna nga Ministria kompetente dhe Ministria e Financave, dhe formular</w:t>
            </w:r>
            <w:r>
              <w:rPr>
                <w:rFonts w:ascii="Times New Roman" w:hAnsi="Times New Roman"/>
                <w:sz w:val="22"/>
                <w:szCs w:val="22"/>
                <w:lang w:val="sq-AL"/>
              </w:rPr>
              <w:t>i</w:t>
            </w:r>
            <w:r w:rsidRPr="00D13177">
              <w:rPr>
                <w:rFonts w:ascii="Times New Roman" w:hAnsi="Times New Roman"/>
                <w:sz w:val="22"/>
                <w:szCs w:val="22"/>
                <w:lang w:val="sq-AL"/>
              </w:rPr>
              <w:t xml:space="preserve"> M bashkëngjitur</w:t>
            </w:r>
            <w:r>
              <w:rPr>
                <w:rFonts w:ascii="Times New Roman" w:hAnsi="Times New Roman"/>
                <w:sz w:val="22"/>
                <w:szCs w:val="22"/>
                <w:lang w:val="sq-AL"/>
              </w:rPr>
              <w:t>.</w:t>
            </w:r>
          </w:p>
          <w:p w:rsidR="000A0F15" w:rsidRDefault="000A0F15" w:rsidP="000A0F15">
            <w:pPr>
              <w:pStyle w:val="BodyTextIndent"/>
              <w:ind w:left="360" w:firstLine="0"/>
              <w:rPr>
                <w:rFonts w:ascii="Times New Roman" w:hAnsi="Times New Roman"/>
                <w:lang w:val="sq-AL"/>
              </w:rPr>
            </w:pPr>
          </w:p>
          <w:p w:rsidR="000A0F15" w:rsidRDefault="000A0F15" w:rsidP="000A0F15">
            <w:pPr>
              <w:pStyle w:val="BodyTextIndent"/>
              <w:ind w:firstLine="0"/>
              <w:jc w:val="center"/>
              <w:rPr>
                <w:rFonts w:ascii="Times New Roman" w:hAnsi="Times New Roman"/>
                <w:b/>
                <w:bCs/>
                <w:sz w:val="22"/>
                <w:szCs w:val="22"/>
                <w:lang w:val="sq-AL"/>
              </w:rPr>
            </w:pPr>
          </w:p>
          <w:p w:rsidR="000A0F15" w:rsidRPr="003710A8" w:rsidRDefault="000A0F15" w:rsidP="000A0F15">
            <w:pPr>
              <w:pStyle w:val="BodyTextIndent"/>
              <w:ind w:firstLine="0"/>
              <w:jc w:val="center"/>
              <w:rPr>
                <w:rFonts w:ascii="Times New Roman" w:hAnsi="Times New Roman"/>
                <w:b/>
                <w:bCs/>
                <w:lang w:val="sq-AL"/>
              </w:rPr>
            </w:pPr>
            <w:r w:rsidRPr="003710A8">
              <w:rPr>
                <w:rFonts w:ascii="Times New Roman" w:hAnsi="Times New Roman"/>
                <w:b/>
                <w:bCs/>
                <w:sz w:val="22"/>
                <w:szCs w:val="22"/>
                <w:lang w:val="sq-AL"/>
              </w:rPr>
              <w:t>Neni 1</w:t>
            </w:r>
            <w:r>
              <w:rPr>
                <w:rFonts w:ascii="Times New Roman" w:hAnsi="Times New Roman"/>
                <w:b/>
                <w:bCs/>
                <w:sz w:val="22"/>
                <w:szCs w:val="22"/>
                <w:lang w:val="sq-AL"/>
              </w:rPr>
              <w:t>1</w:t>
            </w:r>
          </w:p>
          <w:p w:rsidR="000A0F15" w:rsidRDefault="000A0F15" w:rsidP="000A0F15">
            <w:pPr>
              <w:pStyle w:val="BodyTextIndent"/>
              <w:ind w:firstLine="0"/>
              <w:rPr>
                <w:rFonts w:ascii="Times New Roman" w:hAnsi="Times New Roman"/>
                <w:lang w:val="sq-AL"/>
              </w:rPr>
            </w:pPr>
          </w:p>
          <w:p w:rsidR="000A0F15" w:rsidRDefault="000A0F15" w:rsidP="000A0F15">
            <w:pPr>
              <w:pStyle w:val="BodyTextIndent"/>
              <w:ind w:firstLine="0"/>
              <w:rPr>
                <w:rFonts w:ascii="Times New Roman" w:hAnsi="Times New Roman"/>
                <w:lang w:val="sq-AL"/>
              </w:rPr>
            </w:pPr>
          </w:p>
          <w:p w:rsidR="000A0F15" w:rsidRDefault="000A0F15" w:rsidP="000A0F15">
            <w:pPr>
              <w:pStyle w:val="BodyTextIndent"/>
              <w:ind w:firstLine="0"/>
              <w:rPr>
                <w:rFonts w:ascii="Times New Roman" w:hAnsi="Times New Roman"/>
                <w:lang w:val="sq-AL"/>
              </w:rPr>
            </w:pPr>
            <w:r w:rsidRPr="00D13177">
              <w:rPr>
                <w:rFonts w:ascii="Times New Roman" w:hAnsi="Times New Roman"/>
                <w:sz w:val="22"/>
                <w:szCs w:val="22"/>
                <w:lang w:val="sq-AL"/>
              </w:rPr>
              <w:t>Pagesa e pagave dhe kompensimeve të punonjësve në institucionet publike vendore të financuara nga buxheti i komunës kontrollohet dhe miratohet nga Ministria e Financave.</w:t>
            </w:r>
          </w:p>
          <w:p w:rsidR="000A0F15" w:rsidRPr="00D13177" w:rsidRDefault="000A0F15" w:rsidP="000A0F15">
            <w:pPr>
              <w:pStyle w:val="BodyTextIndent"/>
              <w:ind w:firstLine="0"/>
              <w:rPr>
                <w:rFonts w:ascii="Times New Roman" w:hAnsi="Times New Roman"/>
                <w:lang w:val="sq-AL"/>
              </w:rPr>
            </w:pPr>
          </w:p>
          <w:p w:rsidR="000A0F15" w:rsidRPr="00D13177" w:rsidRDefault="000A0F15" w:rsidP="000A0F15">
            <w:pPr>
              <w:pStyle w:val="BodyTextIndent"/>
              <w:ind w:firstLine="0"/>
              <w:rPr>
                <w:rFonts w:ascii="Times New Roman" w:hAnsi="Times New Roman"/>
                <w:lang w:val="sq-AL"/>
              </w:rPr>
            </w:pPr>
            <w:r w:rsidRPr="00D13177">
              <w:rPr>
                <w:rFonts w:ascii="Times New Roman" w:hAnsi="Times New Roman"/>
                <w:sz w:val="22"/>
                <w:szCs w:val="22"/>
                <w:lang w:val="sq-AL"/>
              </w:rPr>
              <w:t>Kryetari i komunës i dorëzon llogaritë e ndara institucioneve publike lokale në Ministrinë kompetente nga të cilat transferohet një grant bllok.</w:t>
            </w:r>
          </w:p>
          <w:p w:rsidR="000A0F15" w:rsidRDefault="000A0F15" w:rsidP="000A0F15">
            <w:pPr>
              <w:pStyle w:val="BodyTextIndent"/>
              <w:ind w:left="360" w:firstLine="0"/>
              <w:rPr>
                <w:rFonts w:ascii="Times New Roman" w:hAnsi="Times New Roman"/>
                <w:lang w:val="sq-AL"/>
              </w:rPr>
            </w:pPr>
          </w:p>
          <w:p w:rsidR="000A0F15" w:rsidRPr="000A0F15" w:rsidRDefault="000A0F15" w:rsidP="000A0F15">
            <w:pPr>
              <w:pStyle w:val="BodyTextIndent"/>
              <w:ind w:firstLine="0"/>
              <w:rPr>
                <w:rFonts w:ascii="Times New Roman" w:hAnsi="Times New Roman"/>
                <w:lang w:val="sq-AL"/>
              </w:rPr>
            </w:pPr>
            <w:r w:rsidRPr="00D13177">
              <w:rPr>
                <w:rFonts w:ascii="Times New Roman" w:hAnsi="Times New Roman"/>
                <w:sz w:val="22"/>
                <w:szCs w:val="22"/>
                <w:lang w:val="sq-AL"/>
              </w:rPr>
              <w:t>Ministritë e linjës dorëzojnë llogaritë e dorëzuara për pagesën e pagave bruto dhe ndihmave për Ministrinë e Financave për kontroll dhe regjistrim.</w:t>
            </w:r>
          </w:p>
          <w:p w:rsidR="000A0F15" w:rsidRDefault="000A0F15" w:rsidP="000A0F15">
            <w:pPr>
              <w:pStyle w:val="BodyTextIndent"/>
              <w:ind w:firstLine="0"/>
              <w:jc w:val="center"/>
              <w:rPr>
                <w:rFonts w:ascii="Times New Roman" w:hAnsi="Times New Roman"/>
                <w:b/>
                <w:bCs/>
                <w:sz w:val="22"/>
                <w:szCs w:val="22"/>
                <w:lang w:val="sq-AL"/>
              </w:rPr>
            </w:pPr>
          </w:p>
          <w:p w:rsidR="000A0F15" w:rsidRPr="003710A8" w:rsidRDefault="000A0F15" w:rsidP="000A0F15">
            <w:pPr>
              <w:pStyle w:val="BodyTextIndent"/>
              <w:ind w:firstLine="0"/>
              <w:jc w:val="center"/>
              <w:rPr>
                <w:rFonts w:ascii="Times New Roman" w:hAnsi="Times New Roman"/>
                <w:b/>
                <w:bCs/>
                <w:lang w:val="sq-AL"/>
              </w:rPr>
            </w:pPr>
            <w:r w:rsidRPr="003710A8">
              <w:rPr>
                <w:rFonts w:ascii="Times New Roman" w:hAnsi="Times New Roman"/>
                <w:b/>
                <w:bCs/>
                <w:sz w:val="22"/>
                <w:szCs w:val="22"/>
                <w:lang w:val="sq-AL"/>
              </w:rPr>
              <w:t>Neni 1</w:t>
            </w:r>
            <w:r>
              <w:rPr>
                <w:rFonts w:ascii="Times New Roman" w:hAnsi="Times New Roman"/>
                <w:b/>
                <w:bCs/>
                <w:sz w:val="22"/>
                <w:szCs w:val="22"/>
                <w:lang w:val="sq-AL"/>
              </w:rPr>
              <w:t>2</w:t>
            </w:r>
          </w:p>
          <w:p w:rsidR="000A0F15" w:rsidRPr="003710A8" w:rsidRDefault="000A0F15" w:rsidP="000A0F15">
            <w:pPr>
              <w:pStyle w:val="BodyTextIndent"/>
              <w:ind w:firstLine="0"/>
              <w:rPr>
                <w:rFonts w:ascii="Calibri" w:hAnsi="Calibri" w:cs="Calibri"/>
                <w:b/>
                <w:bCs/>
                <w:lang w:val="sq-AL"/>
              </w:rPr>
            </w:pPr>
          </w:p>
          <w:p w:rsidR="000A0F15" w:rsidRDefault="000A0F15" w:rsidP="000A0F15">
            <w:pPr>
              <w:pStyle w:val="BodyTextIndent"/>
              <w:ind w:firstLine="0"/>
              <w:rPr>
                <w:rFonts w:ascii="Times New Roman" w:hAnsi="Times New Roman"/>
                <w:lang w:val="sq-AL"/>
              </w:rPr>
            </w:pPr>
            <w:r w:rsidRPr="003710A8">
              <w:rPr>
                <w:rFonts w:ascii="Times New Roman" w:hAnsi="Times New Roman"/>
                <w:sz w:val="22"/>
                <w:szCs w:val="22"/>
                <w:lang w:val="sq-AL"/>
              </w:rPr>
              <w:t xml:space="preserve">Anëtarëve të Këshillit të komunës se </w:t>
            </w:r>
            <w:r>
              <w:rPr>
                <w:rFonts w:ascii="Times New Roman" w:hAnsi="Times New Roman"/>
                <w:sz w:val="22"/>
                <w:szCs w:val="22"/>
                <w:lang w:val="sq-AL"/>
              </w:rPr>
              <w:t>Studeniçanit</w:t>
            </w:r>
            <w:r w:rsidRPr="003710A8">
              <w:rPr>
                <w:rFonts w:ascii="Times New Roman" w:hAnsi="Times New Roman"/>
                <w:sz w:val="22"/>
                <w:szCs w:val="22"/>
                <w:lang w:val="sq-AL"/>
              </w:rPr>
              <w:t xml:space="preserve"> u takon kompensim mujor për prezencë në seancat e Kë</w:t>
            </w:r>
            <w:r>
              <w:rPr>
                <w:rFonts w:ascii="Times New Roman" w:hAnsi="Times New Roman"/>
                <w:sz w:val="22"/>
                <w:szCs w:val="22"/>
                <w:lang w:val="sq-AL"/>
              </w:rPr>
              <w:t>shillit.</w:t>
            </w:r>
          </w:p>
          <w:p w:rsidR="000A0F15" w:rsidRDefault="000A0F15" w:rsidP="000A0F15">
            <w:pPr>
              <w:pStyle w:val="BodyTextIndent"/>
              <w:ind w:firstLine="0"/>
              <w:rPr>
                <w:rFonts w:ascii="Times New Roman" w:hAnsi="Times New Roman"/>
                <w:lang w:val="sq-AL"/>
              </w:rPr>
            </w:pPr>
          </w:p>
          <w:p w:rsidR="000A0F15" w:rsidRDefault="000A0F15" w:rsidP="000A0F15">
            <w:pPr>
              <w:pStyle w:val="BodyTextIndent"/>
              <w:ind w:firstLine="0"/>
              <w:rPr>
                <w:rFonts w:ascii="Times New Roman" w:hAnsi="Times New Roman"/>
                <w:lang w:val="sq-AL"/>
              </w:rPr>
            </w:pPr>
            <w:r w:rsidRPr="003710A8">
              <w:rPr>
                <w:rFonts w:ascii="Times New Roman" w:hAnsi="Times New Roman"/>
                <w:sz w:val="22"/>
                <w:szCs w:val="22"/>
                <w:lang w:val="sq-AL"/>
              </w:rPr>
              <w:t xml:space="preserve"> Kompensimi mujor i anëtarëve të Këshillit </w:t>
            </w:r>
            <w:r>
              <w:rPr>
                <w:rFonts w:ascii="Times New Roman" w:hAnsi="Times New Roman"/>
                <w:sz w:val="22"/>
                <w:szCs w:val="22"/>
                <w:lang w:val="sq-AL"/>
              </w:rPr>
              <w:t xml:space="preserve"> të komunës </w:t>
            </w:r>
            <w:r w:rsidRPr="003710A8">
              <w:rPr>
                <w:rFonts w:ascii="Times New Roman" w:hAnsi="Times New Roman"/>
                <w:sz w:val="22"/>
                <w:szCs w:val="22"/>
                <w:lang w:val="sq-AL"/>
              </w:rPr>
              <w:t xml:space="preserve">se </w:t>
            </w:r>
            <w:r>
              <w:rPr>
                <w:rFonts w:ascii="Times New Roman" w:hAnsi="Times New Roman"/>
                <w:sz w:val="22"/>
                <w:szCs w:val="22"/>
                <w:lang w:val="sq-AL"/>
              </w:rPr>
              <w:t>Studeniçanit</w:t>
            </w:r>
            <w:r w:rsidRPr="003710A8">
              <w:rPr>
                <w:rFonts w:ascii="Times New Roman" w:hAnsi="Times New Roman"/>
                <w:sz w:val="22"/>
                <w:szCs w:val="22"/>
                <w:lang w:val="sq-AL"/>
              </w:rPr>
              <w:t xml:space="preserve"> për prezencë në seanca përcakto</w:t>
            </w:r>
            <w:r>
              <w:rPr>
                <w:rFonts w:ascii="Times New Roman" w:hAnsi="Times New Roman"/>
                <w:sz w:val="22"/>
                <w:szCs w:val="22"/>
                <w:lang w:val="sq-AL"/>
              </w:rPr>
              <w:t>het në shumë procentuale prej 50</w:t>
            </w:r>
            <w:r w:rsidRPr="003710A8">
              <w:rPr>
                <w:rFonts w:ascii="Times New Roman" w:hAnsi="Times New Roman"/>
                <w:sz w:val="22"/>
                <w:szCs w:val="22"/>
                <w:lang w:val="sq-AL"/>
              </w:rPr>
              <w:t xml:space="preserve">% nga neto rroga mesatare në RM e paguar në vitin e kaluar </w:t>
            </w:r>
            <w:r>
              <w:rPr>
                <w:rFonts w:ascii="Times New Roman" w:hAnsi="Times New Roman"/>
                <w:sz w:val="22"/>
                <w:szCs w:val="22"/>
                <w:lang w:val="sq-AL"/>
              </w:rPr>
              <w:t>.</w:t>
            </w:r>
          </w:p>
          <w:p w:rsidR="000A0F15" w:rsidRDefault="000A0F15" w:rsidP="000A0F15">
            <w:pPr>
              <w:pStyle w:val="BodyTextIndent"/>
              <w:ind w:firstLine="0"/>
              <w:rPr>
                <w:rFonts w:ascii="Times New Roman" w:hAnsi="Times New Roman"/>
                <w:lang w:val="sq-AL"/>
              </w:rPr>
            </w:pPr>
          </w:p>
          <w:p w:rsidR="000A0F15" w:rsidRDefault="000A0F15" w:rsidP="000A0F15">
            <w:pPr>
              <w:pStyle w:val="BodyTextIndent"/>
              <w:ind w:firstLine="0"/>
              <w:rPr>
                <w:rFonts w:ascii="Times New Roman" w:hAnsi="Times New Roman"/>
                <w:lang w:val="sq-AL"/>
              </w:rPr>
            </w:pPr>
            <w:r w:rsidRPr="003710A8">
              <w:rPr>
                <w:rFonts w:ascii="Times New Roman" w:hAnsi="Times New Roman"/>
                <w:sz w:val="22"/>
                <w:szCs w:val="22"/>
                <w:lang w:val="sq-AL"/>
              </w:rPr>
              <w:t xml:space="preserve">Kryetarit të Këshillit të Komunës </w:t>
            </w:r>
            <w:r>
              <w:rPr>
                <w:rFonts w:ascii="Times New Roman" w:hAnsi="Times New Roman"/>
                <w:sz w:val="22"/>
                <w:szCs w:val="22"/>
                <w:lang w:val="sq-AL"/>
              </w:rPr>
              <w:t xml:space="preserve">së </w:t>
            </w:r>
            <w:r w:rsidRPr="003710A8">
              <w:rPr>
                <w:rFonts w:ascii="Times New Roman" w:hAnsi="Times New Roman"/>
                <w:sz w:val="22"/>
                <w:szCs w:val="22"/>
                <w:lang w:val="sq-AL"/>
              </w:rPr>
              <w:t xml:space="preserve"> </w:t>
            </w:r>
            <w:r>
              <w:rPr>
                <w:rFonts w:ascii="Times New Roman" w:hAnsi="Times New Roman"/>
                <w:sz w:val="22"/>
                <w:szCs w:val="22"/>
                <w:lang w:val="sq-AL"/>
              </w:rPr>
              <w:t>Studeniçanit</w:t>
            </w:r>
            <w:r w:rsidRPr="003710A8">
              <w:rPr>
                <w:rFonts w:ascii="Times New Roman" w:hAnsi="Times New Roman"/>
                <w:sz w:val="22"/>
                <w:szCs w:val="22"/>
                <w:lang w:val="sq-AL"/>
              </w:rPr>
              <w:t xml:space="preserve"> për udhëheqje dhe organizim të punës së Këshillit, kompensimi nga pa</w:t>
            </w:r>
            <w:r>
              <w:rPr>
                <w:rFonts w:ascii="Times New Roman" w:hAnsi="Times New Roman"/>
                <w:sz w:val="22"/>
                <w:szCs w:val="22"/>
                <w:lang w:val="sq-AL"/>
              </w:rPr>
              <w:t>ragrafi 2 i të njejtit nen rritet për 30%.</w:t>
            </w:r>
          </w:p>
          <w:p w:rsidR="000A0F15" w:rsidRDefault="000A0F15" w:rsidP="000A0F15">
            <w:pPr>
              <w:pStyle w:val="BodyTextIndent"/>
              <w:ind w:firstLine="0"/>
              <w:rPr>
                <w:rFonts w:ascii="Times New Roman" w:hAnsi="Times New Roman"/>
                <w:lang w:val="sq-AL"/>
              </w:rPr>
            </w:pPr>
          </w:p>
          <w:p w:rsidR="000A0F15" w:rsidRDefault="000A0F15" w:rsidP="000A0F15">
            <w:pPr>
              <w:pStyle w:val="BodyTextIndent"/>
              <w:ind w:firstLine="0"/>
              <w:rPr>
                <w:rFonts w:ascii="Times New Roman" w:hAnsi="Times New Roman"/>
                <w:lang w:val="sq-AL"/>
              </w:rPr>
            </w:pPr>
          </w:p>
          <w:p w:rsidR="000A0F15" w:rsidRDefault="000A0F15" w:rsidP="000A0F15">
            <w:pPr>
              <w:pStyle w:val="BodyTextIndent"/>
              <w:ind w:firstLine="0"/>
              <w:rPr>
                <w:rFonts w:ascii="Times New Roman" w:hAnsi="Times New Roman"/>
                <w:lang w:val="sq-AL"/>
              </w:rPr>
            </w:pPr>
            <w:r>
              <w:rPr>
                <w:rFonts w:ascii="Times New Roman" w:hAnsi="Times New Roman"/>
                <w:sz w:val="22"/>
                <w:szCs w:val="22"/>
                <w:lang w:val="sq-AL"/>
              </w:rPr>
              <w:t xml:space="preserve">Paga </w:t>
            </w:r>
            <w:r w:rsidRPr="004D24B6">
              <w:rPr>
                <w:rFonts w:ascii="Times New Roman" w:hAnsi="Times New Roman"/>
                <w:sz w:val="22"/>
                <w:szCs w:val="22"/>
                <w:lang w:val="sq-AL"/>
              </w:rPr>
              <w:t xml:space="preserve"> mujore për pjesëmarrjen në seancat e Këshillit do të paguhet për pjesëmarrje në të gjitha sesion</w:t>
            </w:r>
            <w:r>
              <w:rPr>
                <w:rFonts w:ascii="Times New Roman" w:hAnsi="Times New Roman"/>
                <w:sz w:val="22"/>
                <w:szCs w:val="22"/>
                <w:lang w:val="sq-AL"/>
              </w:rPr>
              <w:t>et e Këshillit në muajin aktual.</w:t>
            </w:r>
          </w:p>
          <w:p w:rsidR="000A0F15" w:rsidRDefault="000A0F15" w:rsidP="000A0F15">
            <w:pPr>
              <w:pStyle w:val="BodyTextIndent"/>
              <w:ind w:firstLine="0"/>
              <w:rPr>
                <w:rFonts w:ascii="Times New Roman" w:hAnsi="Times New Roman"/>
                <w:lang w:val="sq-AL"/>
              </w:rPr>
            </w:pPr>
          </w:p>
          <w:p w:rsidR="000A0F15" w:rsidRPr="003710A8" w:rsidRDefault="000A0F15" w:rsidP="000A0F15">
            <w:pPr>
              <w:pStyle w:val="BodyTextIndent"/>
              <w:ind w:firstLine="0"/>
              <w:rPr>
                <w:rFonts w:ascii="Times New Roman" w:hAnsi="Times New Roman"/>
                <w:lang w:val="sq-AL"/>
              </w:rPr>
            </w:pPr>
            <w:r w:rsidRPr="003710A8">
              <w:rPr>
                <w:rFonts w:ascii="Times New Roman" w:hAnsi="Times New Roman"/>
                <w:sz w:val="22"/>
                <w:szCs w:val="22"/>
                <w:lang w:val="sq-AL"/>
              </w:rPr>
              <w:t xml:space="preserve"> Paga mujore per prezentim ne mledhje te keshillit zvogelohet per 30% per secilen munges ne mledhjen e keshillit.</w:t>
            </w:r>
          </w:p>
          <w:p w:rsidR="000A0F15" w:rsidRPr="003710A8" w:rsidRDefault="000A0F15" w:rsidP="000A0F15">
            <w:pPr>
              <w:pStyle w:val="BodyTextIndent"/>
              <w:ind w:firstLine="0"/>
              <w:rPr>
                <w:rFonts w:ascii="Times New Roman" w:hAnsi="Times New Roman"/>
                <w:lang w:val="sq-AL"/>
              </w:rPr>
            </w:pPr>
            <w:r w:rsidRPr="003710A8">
              <w:rPr>
                <w:rFonts w:ascii="Times New Roman" w:hAnsi="Times New Roman"/>
                <w:sz w:val="22"/>
                <w:szCs w:val="22"/>
                <w:lang w:val="sq-AL"/>
              </w:rPr>
              <w:t xml:space="preserve"> Paga mujor per prezentim ne mledhje te keshillit nuk paguhet ne rast se antari i keshillit nuk prezenton ne asnje mledhje te keshillit ne komunes ne muajin paraprak. </w:t>
            </w:r>
          </w:p>
          <w:p w:rsidR="000A0F15" w:rsidRDefault="000A0F15" w:rsidP="000A0F15">
            <w:pPr>
              <w:pStyle w:val="BodyTextIndent"/>
              <w:ind w:firstLine="0"/>
              <w:rPr>
                <w:rFonts w:ascii="Times New Roman" w:hAnsi="Times New Roman"/>
                <w:lang w:val="sq-AL"/>
              </w:rPr>
            </w:pPr>
            <w:r w:rsidRPr="003710A8">
              <w:rPr>
                <w:rFonts w:ascii="Times New Roman" w:hAnsi="Times New Roman"/>
                <w:sz w:val="22"/>
                <w:szCs w:val="22"/>
                <w:lang w:val="sq-AL"/>
              </w:rPr>
              <w:t>Paga mujore per prezentim ne mledhjet e keshillit nuk paguhet ne rast se keshilli  komunal nuk mban asnje mledhje ne muajin paraprak.</w:t>
            </w:r>
          </w:p>
          <w:p w:rsidR="000A0F15" w:rsidRPr="000A0F15" w:rsidRDefault="000A0F15" w:rsidP="000A0F15">
            <w:pPr>
              <w:pStyle w:val="BodyTextIndent"/>
              <w:ind w:firstLine="0"/>
              <w:rPr>
                <w:rFonts w:ascii="Times New Roman" w:hAnsi="Times New Roman"/>
                <w:lang w:val="sq-AL"/>
              </w:rPr>
            </w:pPr>
            <w:r w:rsidRPr="004D24B6">
              <w:rPr>
                <w:rFonts w:ascii="Times New Roman" w:hAnsi="Times New Roman"/>
                <w:lang w:val="sq-AL"/>
              </w:rPr>
              <w:t xml:space="preserve">Anëtarët e Këshillit të </w:t>
            </w:r>
            <w:r>
              <w:rPr>
                <w:rFonts w:ascii="Times New Roman" w:hAnsi="Times New Roman"/>
                <w:lang w:val="sq-AL"/>
              </w:rPr>
              <w:t>Komunës</w:t>
            </w:r>
            <w:r w:rsidRPr="003710A8">
              <w:rPr>
                <w:rFonts w:ascii="Times New Roman" w:hAnsi="Times New Roman"/>
                <w:sz w:val="22"/>
                <w:szCs w:val="22"/>
                <w:lang w:val="sq-AL"/>
              </w:rPr>
              <w:t xml:space="preserve"> </w:t>
            </w:r>
            <w:r>
              <w:rPr>
                <w:rFonts w:ascii="Times New Roman" w:hAnsi="Times New Roman"/>
                <w:sz w:val="22"/>
                <w:szCs w:val="22"/>
                <w:lang w:val="sq-AL"/>
              </w:rPr>
              <w:t>së</w:t>
            </w:r>
            <w:r w:rsidRPr="003710A8">
              <w:rPr>
                <w:rFonts w:ascii="Times New Roman" w:hAnsi="Times New Roman"/>
                <w:sz w:val="22"/>
                <w:szCs w:val="22"/>
                <w:lang w:val="sq-AL"/>
              </w:rPr>
              <w:t xml:space="preserve"> </w:t>
            </w:r>
            <w:r>
              <w:rPr>
                <w:rFonts w:ascii="Times New Roman" w:hAnsi="Times New Roman"/>
                <w:sz w:val="22"/>
                <w:szCs w:val="22"/>
                <w:lang w:val="sq-AL"/>
              </w:rPr>
              <w:t>Studeniçanit</w:t>
            </w:r>
            <w:r w:rsidRPr="003710A8">
              <w:rPr>
                <w:rFonts w:ascii="Times New Roman" w:hAnsi="Times New Roman"/>
                <w:sz w:val="22"/>
                <w:szCs w:val="22"/>
                <w:lang w:val="sq-AL"/>
              </w:rPr>
              <w:t xml:space="preserve"> </w:t>
            </w:r>
            <w:r w:rsidRPr="004D24B6">
              <w:rPr>
                <w:rFonts w:ascii="Times New Roman" w:hAnsi="Times New Roman"/>
                <w:lang w:val="sq-AL"/>
              </w:rPr>
              <w:t>paguhen kompensimet</w:t>
            </w:r>
            <w:r>
              <w:rPr>
                <w:rFonts w:ascii="Times New Roman" w:hAnsi="Times New Roman"/>
                <w:lang w:val="sq-AL"/>
              </w:rPr>
              <w:t xml:space="preserve"> ditore dhe të</w:t>
            </w:r>
            <w:r w:rsidRPr="004D24B6">
              <w:rPr>
                <w:rFonts w:ascii="Times New Roman" w:hAnsi="Times New Roman"/>
                <w:lang w:val="sq-AL"/>
              </w:rPr>
              <w:t xml:space="preserve"> udhëtimit për udhëtimet e </w:t>
            </w:r>
            <w:r>
              <w:rPr>
                <w:rFonts w:ascii="Times New Roman" w:hAnsi="Times New Roman"/>
                <w:lang w:val="sq-AL"/>
              </w:rPr>
              <w:t>zyrtare</w:t>
            </w:r>
            <w:r w:rsidRPr="004D24B6">
              <w:rPr>
                <w:rFonts w:ascii="Times New Roman" w:hAnsi="Times New Roman"/>
                <w:lang w:val="sq-AL"/>
              </w:rPr>
              <w:t xml:space="preserve"> në vend dhe jashtë vendit sipas rregullave që zbatohen për nëpunësit civil të punësuar në administratën komunale</w:t>
            </w:r>
            <w:r>
              <w:rPr>
                <w:rFonts w:ascii="Times New Roman" w:hAnsi="Times New Roman"/>
                <w:lang w:val="sq-AL"/>
              </w:rPr>
              <w:t>.</w:t>
            </w:r>
          </w:p>
          <w:p w:rsidR="000A0F15" w:rsidRPr="000A0F15" w:rsidRDefault="000A0F15" w:rsidP="000A0F15">
            <w:pPr>
              <w:pStyle w:val="BodyTextIndent"/>
              <w:ind w:firstLine="0"/>
              <w:jc w:val="center"/>
              <w:rPr>
                <w:rFonts w:ascii="Times New Roman" w:hAnsi="Times New Roman"/>
                <w:b/>
                <w:bCs/>
                <w:sz w:val="22"/>
                <w:szCs w:val="22"/>
                <w:lang w:val="sq-AL"/>
              </w:rPr>
            </w:pPr>
            <w:r w:rsidRPr="0056597B">
              <w:rPr>
                <w:rFonts w:ascii="Times New Roman" w:hAnsi="Times New Roman"/>
                <w:b/>
                <w:bCs/>
                <w:sz w:val="22"/>
                <w:szCs w:val="22"/>
                <w:lang w:val="sq-AL"/>
              </w:rPr>
              <w:t>Neni 13</w:t>
            </w:r>
          </w:p>
          <w:p w:rsidR="000A0F15" w:rsidRPr="00BA263E" w:rsidRDefault="000A0F15" w:rsidP="000A0F15">
            <w:pPr>
              <w:pStyle w:val="BodyTextIndent"/>
              <w:ind w:firstLine="0"/>
              <w:rPr>
                <w:rFonts w:ascii="Times New Roman" w:hAnsi="Times New Roman"/>
                <w:lang w:val="sq-AL"/>
              </w:rPr>
            </w:pPr>
            <w:r w:rsidRPr="00BA263E">
              <w:rPr>
                <w:rFonts w:ascii="Times New Roman" w:hAnsi="Times New Roman"/>
                <w:sz w:val="22"/>
                <w:szCs w:val="22"/>
                <w:lang w:val="sq-AL"/>
              </w:rPr>
              <w:t>Pagesa ditore për një udhëtim biznesi në Republikën e Maqedonisë nuk paguhet.</w:t>
            </w:r>
          </w:p>
          <w:p w:rsidR="000A0F15" w:rsidRPr="00BA263E" w:rsidRDefault="000A0F15" w:rsidP="000A0F15">
            <w:pPr>
              <w:pStyle w:val="BodyTextIndent"/>
              <w:ind w:firstLine="0"/>
              <w:rPr>
                <w:rFonts w:ascii="Times New Roman" w:hAnsi="Times New Roman"/>
                <w:lang w:val="sq-AL"/>
              </w:rPr>
            </w:pPr>
            <w:r w:rsidRPr="00BA263E">
              <w:rPr>
                <w:rFonts w:ascii="Times New Roman" w:hAnsi="Times New Roman"/>
                <w:sz w:val="22"/>
                <w:szCs w:val="22"/>
                <w:lang w:val="sq-AL"/>
              </w:rPr>
              <w:t xml:space="preserve">Shuma e ditarëve për një udhëtim pune jashtë vendit </w:t>
            </w:r>
            <w:r w:rsidRPr="00BA263E">
              <w:rPr>
                <w:rFonts w:ascii="Times New Roman" w:hAnsi="Times New Roman"/>
                <w:sz w:val="22"/>
                <w:szCs w:val="22"/>
                <w:lang w:val="sq-AL"/>
              </w:rPr>
              <w:lastRenderedPageBreak/>
              <w:t>paguhet si më poshtë:</w:t>
            </w:r>
          </w:p>
          <w:p w:rsidR="000A0F15" w:rsidRPr="00BA263E" w:rsidRDefault="000A0F15" w:rsidP="000A0F15">
            <w:pPr>
              <w:pStyle w:val="BodyTextIndent"/>
              <w:ind w:firstLine="0"/>
              <w:rPr>
                <w:rFonts w:ascii="Times New Roman" w:hAnsi="Times New Roman"/>
                <w:lang w:val="sq-AL"/>
              </w:rPr>
            </w:pPr>
            <w:r w:rsidRPr="00BA263E">
              <w:rPr>
                <w:rFonts w:ascii="Times New Roman" w:hAnsi="Times New Roman"/>
                <w:sz w:val="22"/>
                <w:szCs w:val="22"/>
                <w:lang w:val="sq-AL"/>
              </w:rPr>
              <w:t>- 50% të kompensimit ditor të përcaktuar, nëse është dorëzuar llogaria e akomodimit, si dhe në rastet kur akomodimi nuk bie në barrën e organit administrativ,</w:t>
            </w:r>
          </w:p>
          <w:p w:rsidR="000A0F15" w:rsidRDefault="000A0F15" w:rsidP="000A0F15">
            <w:pPr>
              <w:pStyle w:val="BodyTextIndent"/>
              <w:ind w:firstLine="0"/>
              <w:rPr>
                <w:rFonts w:ascii="Times New Roman" w:hAnsi="Times New Roman"/>
                <w:lang w:val="sq-AL"/>
              </w:rPr>
            </w:pPr>
            <w:r w:rsidRPr="00BA263E">
              <w:rPr>
                <w:rFonts w:ascii="Times New Roman" w:hAnsi="Times New Roman"/>
                <w:sz w:val="22"/>
                <w:szCs w:val="22"/>
                <w:lang w:val="sq-AL"/>
              </w:rPr>
              <w:t>- 20% të kompensimit ditor të përcaktuar, nëse shpenzimet e akomodimit dhe të ushqimit nuk përballohen nga autoriteti drejtues.</w:t>
            </w:r>
          </w:p>
          <w:p w:rsidR="000A0F15" w:rsidRPr="00BA263E" w:rsidRDefault="000A0F15" w:rsidP="000A0F15">
            <w:pPr>
              <w:pStyle w:val="BodyTextIndent"/>
              <w:ind w:firstLine="0"/>
              <w:rPr>
                <w:rFonts w:ascii="Times New Roman" w:hAnsi="Times New Roman"/>
                <w:lang w:val="sq-AL"/>
              </w:rPr>
            </w:pPr>
          </w:p>
          <w:p w:rsidR="000A0F15" w:rsidRPr="00BA263E" w:rsidRDefault="000A0F15" w:rsidP="000A0F15">
            <w:pPr>
              <w:pStyle w:val="BodyTextIndent"/>
              <w:ind w:firstLine="0"/>
              <w:rPr>
                <w:rFonts w:ascii="Times New Roman" w:hAnsi="Times New Roman"/>
                <w:lang w:val="sq-AL"/>
              </w:rPr>
            </w:pPr>
            <w:r w:rsidRPr="00BA263E">
              <w:rPr>
                <w:rFonts w:ascii="Times New Roman" w:hAnsi="Times New Roman"/>
                <w:sz w:val="22"/>
                <w:szCs w:val="22"/>
                <w:lang w:val="sq-AL"/>
              </w:rPr>
              <w:t>- 5% të kompensimit ditor të përcaktuar, në qoftë se shpenzimet për trajnim profesional dhe zhvillim nuk ka lindur nga administrata civile, dhe qëndrimi i kalon 30 ditë.</w:t>
            </w:r>
          </w:p>
          <w:p w:rsidR="000A0F15" w:rsidRPr="00BA263E" w:rsidRDefault="000A0F15" w:rsidP="000A0F15">
            <w:pPr>
              <w:pStyle w:val="BodyTextIndent"/>
              <w:ind w:firstLine="0"/>
              <w:rPr>
                <w:rFonts w:ascii="Times New Roman" w:hAnsi="Times New Roman"/>
                <w:lang w:val="sq-AL"/>
              </w:rPr>
            </w:pPr>
            <w:r w:rsidRPr="00BA263E">
              <w:rPr>
                <w:rFonts w:ascii="Times New Roman" w:hAnsi="Times New Roman"/>
                <w:sz w:val="22"/>
                <w:szCs w:val="22"/>
                <w:lang w:val="sq-AL"/>
              </w:rPr>
              <w:t>Llogaritja e shpenzimeve për udhëtim jashtë vendit nëpërmjet një ndihme ditore përcaktohet si më poshtë:</w:t>
            </w:r>
          </w:p>
          <w:p w:rsidR="000A0F15" w:rsidRPr="00BA263E" w:rsidRDefault="000A0F15" w:rsidP="000A0F15">
            <w:pPr>
              <w:pStyle w:val="BodyTextIndent"/>
              <w:ind w:firstLine="0"/>
              <w:rPr>
                <w:rFonts w:ascii="Times New Roman" w:hAnsi="Times New Roman"/>
                <w:lang w:val="sq-AL"/>
              </w:rPr>
            </w:pPr>
            <w:r w:rsidRPr="00BA263E">
              <w:rPr>
                <w:rFonts w:ascii="Times New Roman" w:hAnsi="Times New Roman"/>
                <w:sz w:val="22"/>
                <w:szCs w:val="22"/>
                <w:lang w:val="sq-AL"/>
              </w:rPr>
              <w:t>- një pagesë ditore - për çdo 24 orë të shpenzuar për një udhëtim pune jashtë vendit dhe nëse udhëtimi total zgjat më shumë se 12 orë;</w:t>
            </w:r>
          </w:p>
          <w:p w:rsidR="000A0F15" w:rsidRPr="000A0F15" w:rsidRDefault="000A0F15" w:rsidP="000A0F15">
            <w:pPr>
              <w:pStyle w:val="BodyTextIndent"/>
              <w:ind w:firstLine="0"/>
              <w:rPr>
                <w:rFonts w:ascii="Times New Roman" w:hAnsi="Times New Roman"/>
                <w:lang w:val="sq-AL"/>
              </w:rPr>
            </w:pPr>
            <w:r w:rsidRPr="00BA263E">
              <w:rPr>
                <w:rFonts w:ascii="Times New Roman" w:hAnsi="Times New Roman"/>
                <w:sz w:val="22"/>
                <w:szCs w:val="22"/>
                <w:lang w:val="sq-AL"/>
              </w:rPr>
              <w:t>- gjysmë mëditje gjatë 12 orëve të shpenzuara në një udhëtim pune jashtë vendit, si në rastin kur pjesa tjetër e kohës është vazhdimisht më shumë se 8 orë.</w:t>
            </w:r>
          </w:p>
          <w:p w:rsidR="000A0F15" w:rsidRPr="00AF38B2" w:rsidRDefault="000A0F15" w:rsidP="000A0F15">
            <w:pPr>
              <w:pStyle w:val="BodyTextIndent"/>
              <w:ind w:firstLine="0"/>
              <w:jc w:val="center"/>
              <w:rPr>
                <w:rFonts w:ascii="Times New Roman" w:hAnsi="Times New Roman"/>
                <w:b/>
                <w:bCs/>
                <w:lang w:val="sq-AL"/>
              </w:rPr>
            </w:pPr>
            <w:r>
              <w:rPr>
                <w:rFonts w:ascii="Times New Roman" w:hAnsi="Times New Roman"/>
                <w:b/>
                <w:bCs/>
                <w:lang w:val="sq-AL"/>
              </w:rPr>
              <w:t>Neni 14</w:t>
            </w:r>
          </w:p>
          <w:p w:rsidR="000A0F15" w:rsidRPr="00AF38B2" w:rsidRDefault="000A0F15" w:rsidP="000A0F15">
            <w:pPr>
              <w:pStyle w:val="BodyTextIndent"/>
              <w:ind w:firstLine="0"/>
              <w:jc w:val="left"/>
              <w:rPr>
                <w:rFonts w:ascii="Times New Roman" w:hAnsi="Times New Roman"/>
                <w:bCs/>
                <w:lang w:val="sq-AL"/>
              </w:rPr>
            </w:pPr>
            <w:r w:rsidRPr="00AF38B2">
              <w:rPr>
                <w:rFonts w:ascii="Times New Roman" w:hAnsi="Times New Roman"/>
                <w:bCs/>
                <w:lang w:val="sq-AL"/>
              </w:rPr>
              <w:t>Pagesa e shtesës për pushime</w:t>
            </w:r>
            <w:r>
              <w:rPr>
                <w:rFonts w:ascii="Times New Roman" w:hAnsi="Times New Roman"/>
                <w:bCs/>
                <w:lang w:val="sq-AL"/>
              </w:rPr>
              <w:t xml:space="preserve"> vjetore</w:t>
            </w:r>
            <w:r w:rsidRPr="00AF38B2">
              <w:rPr>
                <w:rFonts w:ascii="Times New Roman" w:hAnsi="Times New Roman"/>
                <w:bCs/>
                <w:lang w:val="sq-AL"/>
              </w:rPr>
              <w:t xml:space="preserve"> do të bëhet nga Programi - Administrata Komunale - llogaria e shpenzimeve E0 404150 - Pagesa të tjera bazuar në vendimin e marrë nga Kryetari i Komunës.</w:t>
            </w:r>
          </w:p>
          <w:p w:rsidR="000A0F15" w:rsidRPr="000A0F15" w:rsidRDefault="000A0F15" w:rsidP="000A0F15">
            <w:pPr>
              <w:pStyle w:val="BodyTextIndent"/>
              <w:ind w:firstLine="0"/>
              <w:jc w:val="left"/>
              <w:rPr>
                <w:rFonts w:ascii="Times New Roman" w:hAnsi="Times New Roman"/>
                <w:bCs/>
                <w:lang w:val="sq-AL"/>
              </w:rPr>
            </w:pPr>
            <w:r w:rsidRPr="00AF38B2">
              <w:rPr>
                <w:rFonts w:ascii="Times New Roman" w:hAnsi="Times New Roman"/>
                <w:bCs/>
                <w:lang w:val="sq-AL"/>
              </w:rPr>
              <w:t>Shuma e pagesës vjetore të pushimeve do të përcaktohet në 60% të pagës mesatare mujore neto në Republikën e Maqedonisë</w:t>
            </w:r>
            <w:r>
              <w:rPr>
                <w:rFonts w:ascii="Times New Roman" w:hAnsi="Times New Roman"/>
                <w:bCs/>
                <w:lang w:val="sq-AL"/>
              </w:rPr>
              <w:t xml:space="preserve"> së Veriut</w:t>
            </w:r>
            <w:r w:rsidRPr="00AF38B2">
              <w:rPr>
                <w:rFonts w:ascii="Times New Roman" w:hAnsi="Times New Roman"/>
                <w:bCs/>
                <w:lang w:val="sq-AL"/>
              </w:rPr>
              <w:t>, e publikuar deri në datën e pagesës.</w:t>
            </w:r>
          </w:p>
          <w:p w:rsidR="000A0F15" w:rsidRPr="003710A8" w:rsidRDefault="000A0F15" w:rsidP="000A0F15">
            <w:pPr>
              <w:pStyle w:val="BodyTextIndent"/>
              <w:ind w:firstLine="0"/>
              <w:jc w:val="center"/>
              <w:rPr>
                <w:rFonts w:ascii="Times New Roman" w:hAnsi="Times New Roman"/>
                <w:b/>
                <w:bCs/>
                <w:lang w:val="sq-AL"/>
              </w:rPr>
            </w:pPr>
            <w:r w:rsidRPr="003710A8">
              <w:rPr>
                <w:rFonts w:ascii="Times New Roman" w:hAnsi="Times New Roman"/>
                <w:b/>
                <w:bCs/>
                <w:sz w:val="22"/>
                <w:szCs w:val="22"/>
                <w:lang w:val="sq-AL"/>
              </w:rPr>
              <w:t>Neni 1</w:t>
            </w:r>
            <w:r>
              <w:rPr>
                <w:rFonts w:ascii="Times New Roman" w:hAnsi="Times New Roman"/>
                <w:b/>
                <w:bCs/>
                <w:sz w:val="22"/>
                <w:szCs w:val="22"/>
                <w:lang w:val="sq-AL"/>
              </w:rPr>
              <w:t>5</w:t>
            </w:r>
          </w:p>
          <w:p w:rsidR="000A0F15" w:rsidRPr="004D24B6" w:rsidRDefault="000A0F15" w:rsidP="000A0F15">
            <w:pPr>
              <w:rPr>
                <w:lang w:val="sq-AL"/>
              </w:rPr>
            </w:pPr>
            <w:r w:rsidRPr="003710A8">
              <w:rPr>
                <w:sz w:val="22"/>
                <w:szCs w:val="22"/>
                <w:lang w:val="sq-AL"/>
              </w:rPr>
              <w:t xml:space="preserve">Në rast të pushimit mjekësorë më gjatë se gjashtë muaj dhe në rast të pasojave më të rënda nga fatkeqësitë elementare konform Ligjit për mbrojtje dhe shpëtim të të punësuarve, të punësuarit në komunë dhe në institucione publike lokale i paguhet ndihmë në shumë prej një rroge të fundit mesatare të paguar në </w:t>
            </w:r>
            <w:r>
              <w:rPr>
                <w:sz w:val="22"/>
                <w:szCs w:val="22"/>
                <w:lang w:val="sq-AL"/>
              </w:rPr>
              <w:t>organin i ciliështë i punësuar</w:t>
            </w:r>
          </w:p>
          <w:p w:rsidR="000A0F15" w:rsidRDefault="000A0F15" w:rsidP="000A0F15">
            <w:pPr>
              <w:tabs>
                <w:tab w:val="left" w:pos="3544"/>
                <w:tab w:val="left" w:pos="3686"/>
                <w:tab w:val="left" w:pos="4820"/>
              </w:tabs>
              <w:rPr>
                <w:lang w:val="sq-AL"/>
              </w:rPr>
            </w:pPr>
            <w:r w:rsidRPr="003710A8">
              <w:rPr>
                <w:sz w:val="22"/>
                <w:szCs w:val="22"/>
                <w:lang w:val="sq-AL"/>
              </w:rPr>
              <w:t>Në rast të vdekjes së të punësuarit në komunë ose në institucione publike lokale, familjes së tij i takon ndihmë në shumë prej 30.000 denarë.</w:t>
            </w:r>
            <w:r w:rsidRPr="003710A8">
              <w:rPr>
                <w:sz w:val="22"/>
                <w:szCs w:val="22"/>
                <w:lang w:val="sq-AL"/>
              </w:rPr>
              <w:tab/>
            </w:r>
          </w:p>
          <w:p w:rsidR="000A0F15" w:rsidRPr="003710A8" w:rsidRDefault="000A0F15" w:rsidP="000A0F15">
            <w:pPr>
              <w:tabs>
                <w:tab w:val="left" w:pos="3544"/>
                <w:tab w:val="left" w:pos="3686"/>
                <w:tab w:val="left" w:pos="4820"/>
              </w:tabs>
              <w:rPr>
                <w:b/>
                <w:bCs/>
                <w:lang w:val="sq-AL"/>
              </w:rPr>
            </w:pPr>
          </w:p>
          <w:p w:rsidR="000A0F15" w:rsidRDefault="000A0F15" w:rsidP="000A0F15">
            <w:pPr>
              <w:rPr>
                <w:lang w:val="sq-AL"/>
              </w:rPr>
            </w:pPr>
            <w:r w:rsidRPr="003710A8">
              <w:rPr>
                <w:sz w:val="22"/>
                <w:szCs w:val="22"/>
                <w:lang w:val="sq-AL"/>
              </w:rPr>
              <w:t xml:space="preserve">Në rast të vdekjes së një anëtari të familjes së ngushtë, prind bashkëshort, fëmijë të lindur në kurorë ose jashtë kurore, postërku, fëmijë të adoptuar dhe fëmijë të marrë në përkujdesje, nëse kanë jetuar në bashkësi të </w:t>
            </w:r>
            <w:r w:rsidRPr="003710A8">
              <w:rPr>
                <w:sz w:val="22"/>
                <w:szCs w:val="22"/>
                <w:lang w:val="sq-AL"/>
              </w:rPr>
              <w:lastRenderedPageBreak/>
              <w:t>punësuarit në komunë ose në institucione publike lokale i takon ndihmë në shumë prej 15.000 denarë për familje.</w:t>
            </w:r>
          </w:p>
          <w:p w:rsidR="000A0F15" w:rsidRPr="003710A8" w:rsidRDefault="000A0F15" w:rsidP="000A0F15">
            <w:pPr>
              <w:rPr>
                <w:lang w:val="sq-AL"/>
              </w:rPr>
            </w:pPr>
          </w:p>
          <w:p w:rsidR="000A0F15" w:rsidRPr="003710A8" w:rsidRDefault="000A0F15" w:rsidP="000A0F15">
            <w:pPr>
              <w:rPr>
                <w:lang w:val="sq-AL"/>
              </w:rPr>
            </w:pPr>
            <w:r w:rsidRPr="003710A8">
              <w:rPr>
                <w:sz w:val="22"/>
                <w:szCs w:val="22"/>
                <w:lang w:val="sq-AL"/>
              </w:rPr>
              <w:t>Jeta në bashkësi nënkupton që i punësuari në komunë ose institucione publike lokale dhe anëtari i familjes më të ngushtë të jenë me vendbanim në të njëjtën adresë, e cila dëshmohet me dokument për identifikim, letërnjoftim apo pasaportë.</w:t>
            </w:r>
          </w:p>
          <w:p w:rsidR="000A0F15" w:rsidRPr="00BA263E" w:rsidRDefault="000A0F15" w:rsidP="000A0F15">
            <w:pPr>
              <w:tabs>
                <w:tab w:val="left" w:pos="3544"/>
                <w:tab w:val="left" w:pos="3686"/>
                <w:tab w:val="left" w:pos="4820"/>
              </w:tabs>
              <w:rPr>
                <w:lang w:val="sq-AL"/>
              </w:rPr>
            </w:pPr>
            <w:r>
              <w:rPr>
                <w:sz w:val="22"/>
                <w:szCs w:val="22"/>
                <w:lang w:val="sq-AL"/>
              </w:rPr>
              <w:t xml:space="preserve">Shpenzimet </w:t>
            </w:r>
            <w:r w:rsidRPr="00BA263E">
              <w:rPr>
                <w:sz w:val="22"/>
                <w:szCs w:val="22"/>
                <w:lang w:val="sq-AL"/>
              </w:rPr>
              <w:t>e përmendura në paragrafët 1, 2 dhe 3 të këtij neni paguhen me kërkesën e paraqitur më parë në vitin aktual.</w:t>
            </w:r>
          </w:p>
          <w:p w:rsidR="000A0F15" w:rsidRPr="00BA263E" w:rsidRDefault="000A0F15" w:rsidP="000A0F15">
            <w:pPr>
              <w:tabs>
                <w:tab w:val="left" w:pos="3544"/>
                <w:tab w:val="left" w:pos="3686"/>
                <w:tab w:val="left" w:pos="4820"/>
              </w:tabs>
              <w:rPr>
                <w:lang w:val="sq-AL"/>
              </w:rPr>
            </w:pPr>
            <w:r w:rsidRPr="00BA263E">
              <w:rPr>
                <w:sz w:val="22"/>
                <w:szCs w:val="22"/>
                <w:lang w:val="sq-AL"/>
              </w:rPr>
              <w:t>Të gjitha pagesat për tarifat e para bëhen në bazë të dokumentacionit të kompletuar më parë dhe një vendimi nga kryetari i komunës</w:t>
            </w:r>
            <w:r>
              <w:rPr>
                <w:sz w:val="22"/>
                <w:szCs w:val="22"/>
                <w:lang w:val="mk-MK"/>
              </w:rPr>
              <w:t xml:space="preserve"> </w:t>
            </w:r>
            <w:r>
              <w:rPr>
                <w:sz w:val="22"/>
                <w:szCs w:val="22"/>
                <w:lang w:val="sq-AL"/>
              </w:rPr>
              <w:t xml:space="preserve">për te punësuarit në komun ndërsa për të punsuarit në </w:t>
            </w:r>
            <w:r w:rsidRPr="003710A8">
              <w:rPr>
                <w:sz w:val="22"/>
                <w:szCs w:val="22"/>
                <w:lang w:val="sq-AL"/>
              </w:rPr>
              <w:t>institucione publike lokale</w:t>
            </w:r>
            <w:r>
              <w:rPr>
                <w:sz w:val="22"/>
                <w:szCs w:val="22"/>
                <w:lang w:val="sq-AL"/>
              </w:rPr>
              <w:t xml:space="preserve"> vendosin dhe sjellin vendim personat përgjegjës</w:t>
            </w:r>
          </w:p>
          <w:p w:rsidR="000A0F15" w:rsidRPr="000A0F15" w:rsidRDefault="000A0F15" w:rsidP="000A0F15">
            <w:pPr>
              <w:tabs>
                <w:tab w:val="left" w:pos="3544"/>
                <w:tab w:val="left" w:pos="3686"/>
                <w:tab w:val="left" w:pos="4820"/>
              </w:tabs>
              <w:rPr>
                <w:sz w:val="22"/>
                <w:szCs w:val="22"/>
                <w:lang w:val="sq-AL"/>
              </w:rPr>
            </w:pPr>
            <w:r w:rsidRPr="00BA263E">
              <w:rPr>
                <w:sz w:val="22"/>
                <w:szCs w:val="22"/>
                <w:lang w:val="sq-AL"/>
              </w:rPr>
              <w:t>Fondet për këto qëllime janë planifikuar në buxhetin komunal në pro</w:t>
            </w:r>
            <w:r>
              <w:rPr>
                <w:sz w:val="22"/>
                <w:szCs w:val="22"/>
                <w:lang w:val="sq-AL"/>
              </w:rPr>
              <w:t xml:space="preserve">gramin D0 - Kryetari i Komunës në konton </w:t>
            </w:r>
            <w:r w:rsidRPr="00BA263E">
              <w:rPr>
                <w:sz w:val="22"/>
                <w:szCs w:val="22"/>
                <w:lang w:val="sq-AL"/>
              </w:rPr>
              <w:t xml:space="preserve"> </w:t>
            </w:r>
            <w:r>
              <w:rPr>
                <w:sz w:val="22"/>
                <w:szCs w:val="22"/>
                <w:lang w:val="mk-MK"/>
              </w:rPr>
              <w:t>464990</w:t>
            </w:r>
            <w:r>
              <w:rPr>
                <w:sz w:val="22"/>
                <w:szCs w:val="22"/>
                <w:lang w:val="sq-AL"/>
              </w:rPr>
              <w:t>-</w:t>
            </w:r>
            <w:r>
              <w:rPr>
                <w:sz w:val="22"/>
                <w:szCs w:val="22"/>
              </w:rPr>
              <w:t>transfere t</w:t>
            </w:r>
            <w:r>
              <w:rPr>
                <w:sz w:val="22"/>
                <w:szCs w:val="22"/>
                <w:lang w:val="sq-AL"/>
              </w:rPr>
              <w:t>ë ndryshme dhe N1</w:t>
            </w:r>
            <w:r w:rsidRPr="00BA263E">
              <w:rPr>
                <w:sz w:val="22"/>
                <w:szCs w:val="22"/>
                <w:lang w:val="sq-AL"/>
              </w:rPr>
              <w:t xml:space="preserve"> </w:t>
            </w:r>
            <w:r>
              <w:rPr>
                <w:sz w:val="22"/>
                <w:szCs w:val="22"/>
                <w:lang w:val="sq-AL"/>
              </w:rPr>
              <w:t>–</w:t>
            </w:r>
            <w:r w:rsidRPr="00BA263E">
              <w:rPr>
                <w:sz w:val="22"/>
                <w:szCs w:val="22"/>
                <w:lang w:val="sq-AL"/>
              </w:rPr>
              <w:t xml:space="preserve"> </w:t>
            </w:r>
            <w:r>
              <w:rPr>
                <w:sz w:val="22"/>
                <w:szCs w:val="22"/>
                <w:lang w:val="sq-AL"/>
              </w:rPr>
              <w:t xml:space="preserve">Arsim fillor  në konton </w:t>
            </w:r>
            <w:r w:rsidRPr="00BA263E">
              <w:rPr>
                <w:sz w:val="22"/>
                <w:szCs w:val="22"/>
                <w:lang w:val="sq-AL"/>
              </w:rPr>
              <w:t>464</w:t>
            </w:r>
            <w:r>
              <w:rPr>
                <w:sz w:val="22"/>
                <w:szCs w:val="22"/>
                <w:lang w:val="sq-AL"/>
              </w:rPr>
              <w:t xml:space="preserve">990- transfere të ndryshme </w:t>
            </w:r>
          </w:p>
          <w:p w:rsidR="000A0F15" w:rsidRPr="001360E0" w:rsidRDefault="000A0F15" w:rsidP="000A0F15">
            <w:pPr>
              <w:tabs>
                <w:tab w:val="left" w:pos="3544"/>
                <w:tab w:val="left" w:pos="3686"/>
                <w:tab w:val="left" w:pos="4820"/>
              </w:tabs>
              <w:rPr>
                <w:b/>
                <w:bCs/>
                <w:sz w:val="22"/>
                <w:szCs w:val="22"/>
                <w:lang w:val="sq-AL"/>
              </w:rPr>
            </w:pPr>
            <w:r>
              <w:rPr>
                <w:b/>
                <w:bCs/>
                <w:sz w:val="22"/>
                <w:szCs w:val="22"/>
                <w:lang w:val="sq-AL"/>
              </w:rPr>
              <w:t xml:space="preserve">                                  </w:t>
            </w:r>
            <w:r w:rsidRPr="003710A8">
              <w:rPr>
                <w:b/>
                <w:bCs/>
                <w:sz w:val="22"/>
                <w:szCs w:val="22"/>
                <w:lang w:val="sq-AL"/>
              </w:rPr>
              <w:t>Neni 1</w:t>
            </w:r>
            <w:r>
              <w:rPr>
                <w:b/>
                <w:bCs/>
                <w:sz w:val="22"/>
                <w:szCs w:val="22"/>
                <w:lang w:val="sq-AL"/>
              </w:rPr>
              <w:t>6</w:t>
            </w:r>
          </w:p>
          <w:p w:rsidR="000A0F15" w:rsidRPr="00BA263E" w:rsidRDefault="000A0F15" w:rsidP="000A0F15">
            <w:pPr>
              <w:tabs>
                <w:tab w:val="left" w:pos="3544"/>
                <w:tab w:val="left" w:pos="3686"/>
                <w:tab w:val="left" w:pos="4820"/>
              </w:tabs>
              <w:rPr>
                <w:lang w:val="sq-AL"/>
              </w:rPr>
            </w:pPr>
            <w:r w:rsidRPr="003710A8">
              <w:rPr>
                <w:sz w:val="22"/>
                <w:szCs w:val="22"/>
                <w:lang w:val="sq-AL"/>
              </w:rPr>
              <w:t>Kompensimi për përgatitje për pensionim të të punësuarit në komunë ose në institucione publike lokale paguhet në bazë të nenit 9 paragrafi 1 alineja 2</w:t>
            </w:r>
            <w:r>
              <w:rPr>
                <w:sz w:val="22"/>
                <w:szCs w:val="22"/>
                <w:lang w:val="sq-AL"/>
              </w:rPr>
              <w:t xml:space="preserve"> paragrafi 2</w:t>
            </w:r>
            <w:r w:rsidRPr="003710A8">
              <w:rPr>
                <w:sz w:val="22"/>
                <w:szCs w:val="22"/>
                <w:lang w:val="sq-AL"/>
              </w:rPr>
              <w:t xml:space="preserve"> nga Ligji për pagesë të rrogave</w:t>
            </w:r>
            <w:r>
              <w:rPr>
                <w:sz w:val="22"/>
                <w:szCs w:val="22"/>
                <w:lang w:val="sq-AL"/>
              </w:rPr>
              <w:t xml:space="preserve"> </w:t>
            </w:r>
            <w:r w:rsidRPr="00BA263E">
              <w:rPr>
                <w:sz w:val="22"/>
                <w:szCs w:val="22"/>
                <w:lang w:val="sq-AL"/>
              </w:rPr>
              <w:t>dhe është dyfishi i shumës së pagës mesatare të paguar mujore në Republikë për muajin përkatës në të cilin punonjësi largohet për pension dhe planifikohet në buxhetin komunal.</w:t>
            </w:r>
          </w:p>
          <w:p w:rsidR="000A0F15" w:rsidRPr="000A0F15" w:rsidRDefault="000A0F15" w:rsidP="000A0F15">
            <w:pPr>
              <w:tabs>
                <w:tab w:val="left" w:pos="3544"/>
                <w:tab w:val="left" w:pos="3686"/>
                <w:tab w:val="left" w:pos="4820"/>
              </w:tabs>
              <w:rPr>
                <w:lang w:val="sq-AL"/>
              </w:rPr>
            </w:pPr>
            <w:r w:rsidRPr="00BA263E">
              <w:rPr>
                <w:sz w:val="22"/>
                <w:szCs w:val="22"/>
                <w:lang w:val="sq-AL"/>
              </w:rPr>
              <w:t xml:space="preserve">Fondet për punonjësin komunal janë planifikuar në programin E0 - Administrata komunale, dmth. Për punonjësin në institucionin publik lokal në Programin </w:t>
            </w:r>
            <w:r>
              <w:rPr>
                <w:sz w:val="22"/>
                <w:szCs w:val="22"/>
                <w:lang w:val="sq-AL"/>
              </w:rPr>
              <w:t>N1</w:t>
            </w:r>
            <w:r w:rsidRPr="00BA263E">
              <w:rPr>
                <w:sz w:val="22"/>
                <w:szCs w:val="22"/>
                <w:lang w:val="sq-AL"/>
              </w:rPr>
              <w:t xml:space="preserve"> </w:t>
            </w:r>
            <w:r>
              <w:rPr>
                <w:sz w:val="22"/>
                <w:szCs w:val="22"/>
                <w:lang w:val="sq-AL"/>
              </w:rPr>
              <w:t>–</w:t>
            </w:r>
            <w:r w:rsidRPr="00BA263E">
              <w:rPr>
                <w:sz w:val="22"/>
                <w:szCs w:val="22"/>
                <w:lang w:val="sq-AL"/>
              </w:rPr>
              <w:t xml:space="preserve"> </w:t>
            </w:r>
            <w:r>
              <w:rPr>
                <w:sz w:val="22"/>
                <w:szCs w:val="22"/>
                <w:lang w:val="sq-AL"/>
              </w:rPr>
              <w:t xml:space="preserve">Arsim fillor  </w:t>
            </w:r>
            <w:r w:rsidRPr="00BA263E">
              <w:rPr>
                <w:sz w:val="22"/>
                <w:szCs w:val="22"/>
                <w:lang w:val="sq-AL"/>
              </w:rPr>
              <w:t>464 Transferet e ndryshme - 464940 - Transfertat e daljes në pension</w:t>
            </w:r>
          </w:p>
          <w:p w:rsidR="000A0F15" w:rsidRPr="000E5E01" w:rsidRDefault="000A0F15" w:rsidP="000A0F15">
            <w:pPr>
              <w:tabs>
                <w:tab w:val="left" w:pos="3544"/>
                <w:tab w:val="left" w:pos="3686"/>
                <w:tab w:val="left" w:pos="4820"/>
              </w:tabs>
              <w:jc w:val="center"/>
              <w:rPr>
                <w:b/>
                <w:bCs/>
                <w:lang w:val="sq-AL"/>
              </w:rPr>
            </w:pPr>
            <w:r w:rsidRPr="003710A8">
              <w:rPr>
                <w:b/>
                <w:bCs/>
                <w:sz w:val="22"/>
                <w:szCs w:val="22"/>
                <w:lang w:val="sq-AL"/>
              </w:rPr>
              <w:t>Neni 1</w:t>
            </w:r>
            <w:r>
              <w:rPr>
                <w:b/>
                <w:bCs/>
                <w:sz w:val="22"/>
                <w:szCs w:val="22"/>
                <w:lang w:val="sq-AL"/>
              </w:rPr>
              <w:t>7</w:t>
            </w:r>
          </w:p>
          <w:p w:rsidR="000A0F15" w:rsidRDefault="000A0F15" w:rsidP="000A0F15">
            <w:pPr>
              <w:tabs>
                <w:tab w:val="left" w:pos="3544"/>
              </w:tabs>
              <w:rPr>
                <w:lang w:val="sq-AL"/>
              </w:rPr>
            </w:pPr>
            <w:r>
              <w:rPr>
                <w:sz w:val="22"/>
                <w:szCs w:val="22"/>
                <w:lang w:val="sq-AL"/>
              </w:rPr>
              <w:t>Përdorimii mjeteve të buxhetit të komunës për kryerjen e funksioneve përmbarohet me fatura ku veçanërisht paraqiten të dalat nëparagrafe të ndara, më gjendjen dhe dokumentet e tjera filluar nga regullat e Ligjit  përfurnizime publike.</w:t>
            </w:r>
          </w:p>
          <w:p w:rsidR="000A0F15" w:rsidRPr="00A46F9A" w:rsidRDefault="000A0F15" w:rsidP="000A0F15">
            <w:pPr>
              <w:tabs>
                <w:tab w:val="left" w:pos="3544"/>
              </w:tabs>
              <w:rPr>
                <w:lang w:val="sq-AL"/>
              </w:rPr>
            </w:pPr>
            <w:r>
              <w:rPr>
                <w:sz w:val="22"/>
                <w:szCs w:val="22"/>
                <w:lang w:val="sq-AL"/>
              </w:rPr>
              <w:t>Furnizimi i</w:t>
            </w:r>
            <w:r w:rsidRPr="00A46F9A">
              <w:rPr>
                <w:sz w:val="22"/>
                <w:szCs w:val="22"/>
                <w:lang w:val="sq-AL"/>
              </w:rPr>
              <w:t xml:space="preserve"> mallrave dhe ofrimi i shërbimeve mund të bëhet edhe me faturë në rast se fatura nuk mund të lëshohet për shpenzimet dhe vetëm në shuma të kufizuara individuale në shumën ekuivalente prej 6.000.00 denarë, me ç'rast duhet të shoqërohet një faturë fiskale dhe shpenzimet duhet të paraqiten pas </w:t>
            </w:r>
            <w:r w:rsidRPr="00A46F9A">
              <w:rPr>
                <w:sz w:val="22"/>
                <w:szCs w:val="22"/>
                <w:lang w:val="sq-AL"/>
              </w:rPr>
              <w:lastRenderedPageBreak/>
              <w:t>klasifikimit të shpenzimeve korresponduese</w:t>
            </w:r>
            <w:r>
              <w:rPr>
                <w:sz w:val="22"/>
                <w:szCs w:val="22"/>
                <w:lang w:val="sq-AL"/>
              </w:rPr>
              <w:t>.</w:t>
            </w:r>
          </w:p>
          <w:p w:rsidR="000A0F15" w:rsidRPr="001B0B87" w:rsidRDefault="000A0F15" w:rsidP="000A0F15">
            <w:pPr>
              <w:tabs>
                <w:tab w:val="left" w:pos="3544"/>
              </w:tabs>
              <w:jc w:val="center"/>
              <w:rPr>
                <w:b/>
                <w:bCs/>
                <w:sz w:val="22"/>
                <w:szCs w:val="22"/>
                <w:lang w:val="sq-AL"/>
              </w:rPr>
            </w:pPr>
            <w:r>
              <w:rPr>
                <w:b/>
                <w:bCs/>
                <w:sz w:val="22"/>
                <w:szCs w:val="22"/>
                <w:lang w:val="sq-AL"/>
              </w:rPr>
              <w:t xml:space="preserve">         </w:t>
            </w:r>
            <w:r w:rsidRPr="003710A8">
              <w:rPr>
                <w:b/>
                <w:bCs/>
                <w:sz w:val="22"/>
                <w:szCs w:val="22"/>
                <w:lang w:val="sq-AL"/>
              </w:rPr>
              <w:t>Neni 1</w:t>
            </w:r>
            <w:r>
              <w:rPr>
                <w:b/>
                <w:bCs/>
                <w:sz w:val="22"/>
                <w:szCs w:val="22"/>
                <w:lang w:val="sq-AL"/>
              </w:rPr>
              <w:t>8</w:t>
            </w:r>
          </w:p>
          <w:p w:rsidR="000A0F15" w:rsidRDefault="000A0F15" w:rsidP="000A0F15">
            <w:pPr>
              <w:rPr>
                <w:lang w:val="sq-AL"/>
              </w:rPr>
            </w:pPr>
            <w:r w:rsidRPr="00A46F9A">
              <w:rPr>
                <w:sz w:val="22"/>
                <w:szCs w:val="22"/>
                <w:lang w:val="sq-AL"/>
              </w:rPr>
              <w:t xml:space="preserve">Për </w:t>
            </w:r>
            <w:r>
              <w:rPr>
                <w:sz w:val="22"/>
                <w:szCs w:val="22"/>
                <w:lang w:val="sq-AL"/>
              </w:rPr>
              <w:t>mjetet</w:t>
            </w:r>
            <w:r w:rsidRPr="00A46F9A">
              <w:rPr>
                <w:sz w:val="22"/>
                <w:szCs w:val="22"/>
                <w:lang w:val="sq-AL"/>
              </w:rPr>
              <w:t xml:space="preserve"> e përcaktuara në Buxhetin e Komunës brenda rezervave (rezerva e përhershme dhe aktuale e buxhetit - në programin А0-Këshilli i komunës), Këshilli i komunës vendos dhe </w:t>
            </w:r>
            <w:r>
              <w:rPr>
                <w:sz w:val="22"/>
                <w:szCs w:val="22"/>
                <w:lang w:val="sq-AL"/>
              </w:rPr>
              <w:t>kryhen</w:t>
            </w:r>
            <w:r w:rsidRPr="00A46F9A">
              <w:rPr>
                <w:sz w:val="22"/>
                <w:szCs w:val="22"/>
                <w:lang w:val="sq-AL"/>
              </w:rPr>
              <w:t xml:space="preserve"> nga Kryetari i Komunës.</w:t>
            </w:r>
            <w:r>
              <w:rPr>
                <w:sz w:val="22"/>
                <w:szCs w:val="22"/>
                <w:lang w:val="sq-AL"/>
              </w:rPr>
              <w:t xml:space="preserve"> </w:t>
            </w:r>
          </w:p>
          <w:p w:rsidR="000A0F15" w:rsidRDefault="000A0F15" w:rsidP="000A0F15">
            <w:pPr>
              <w:rPr>
                <w:sz w:val="22"/>
                <w:szCs w:val="22"/>
                <w:lang w:val="sq-AL"/>
              </w:rPr>
            </w:pPr>
            <w:r w:rsidRPr="007F6DA0">
              <w:rPr>
                <w:sz w:val="22"/>
                <w:szCs w:val="22"/>
                <w:lang w:val="sq-AL"/>
              </w:rPr>
              <w:t xml:space="preserve">Për </w:t>
            </w:r>
            <w:r>
              <w:rPr>
                <w:sz w:val="22"/>
                <w:szCs w:val="22"/>
                <w:lang w:val="sq-AL"/>
              </w:rPr>
              <w:t>mjetet</w:t>
            </w:r>
            <w:r w:rsidRPr="007F6DA0">
              <w:rPr>
                <w:sz w:val="22"/>
                <w:szCs w:val="22"/>
                <w:lang w:val="sq-AL"/>
              </w:rPr>
              <w:t xml:space="preserve"> e përcaktuara në buxhetin e komunës brenda rezervave (rezerva aktuale buxhetore) në programin D0-Kryetar, kryetari i komunës vendos deri në shumën prej 50.000 denarë.</w:t>
            </w:r>
          </w:p>
          <w:p w:rsidR="000A0F15" w:rsidRPr="007F6DA0" w:rsidRDefault="000A0F15" w:rsidP="000A0F15">
            <w:pPr>
              <w:rPr>
                <w:lang w:val="sq-AL"/>
              </w:rPr>
            </w:pPr>
            <w:r w:rsidRPr="007F6DA0">
              <w:rPr>
                <w:sz w:val="22"/>
                <w:szCs w:val="22"/>
                <w:lang w:val="sq-AL"/>
              </w:rPr>
              <w:t>Kryetari i Komunës është i detyruar të paraqesë një raport vjetor mbi përdorimin e fondeve nga rezervat për fondet e përdorura.</w:t>
            </w:r>
          </w:p>
          <w:p w:rsidR="000A0F15" w:rsidRDefault="000A0F15" w:rsidP="000A0F15">
            <w:pPr>
              <w:tabs>
                <w:tab w:val="left" w:pos="3544"/>
              </w:tabs>
              <w:rPr>
                <w:b/>
                <w:bCs/>
                <w:sz w:val="22"/>
                <w:szCs w:val="22"/>
                <w:lang w:val="sq-AL"/>
              </w:rPr>
            </w:pPr>
          </w:p>
          <w:p w:rsidR="000A0F15" w:rsidRPr="006512C5" w:rsidRDefault="000A0F15" w:rsidP="000A0F15">
            <w:pPr>
              <w:tabs>
                <w:tab w:val="left" w:pos="3544"/>
              </w:tabs>
              <w:jc w:val="center"/>
              <w:rPr>
                <w:b/>
                <w:bCs/>
                <w:lang w:val="sq-AL"/>
              </w:rPr>
            </w:pPr>
            <w:r w:rsidRPr="003710A8">
              <w:rPr>
                <w:b/>
                <w:bCs/>
                <w:sz w:val="22"/>
                <w:szCs w:val="22"/>
                <w:lang w:val="sq-AL"/>
              </w:rPr>
              <w:t>Neni 1</w:t>
            </w:r>
            <w:r>
              <w:rPr>
                <w:b/>
                <w:bCs/>
                <w:sz w:val="22"/>
                <w:szCs w:val="22"/>
                <w:lang w:val="sq-AL"/>
              </w:rPr>
              <w:t>9</w:t>
            </w:r>
          </w:p>
          <w:p w:rsidR="000A0F15" w:rsidRPr="007F6DA0" w:rsidRDefault="000A0F15" w:rsidP="000A0F15">
            <w:pPr>
              <w:tabs>
                <w:tab w:val="left" w:pos="3544"/>
              </w:tabs>
              <w:rPr>
                <w:lang w:val="sq-AL"/>
              </w:rPr>
            </w:pPr>
            <w:r w:rsidRPr="007F6DA0">
              <w:rPr>
                <w:sz w:val="22"/>
                <w:szCs w:val="22"/>
                <w:lang w:val="sq-AL"/>
              </w:rPr>
              <w:t xml:space="preserve">Për </w:t>
            </w:r>
            <w:r>
              <w:rPr>
                <w:sz w:val="22"/>
                <w:szCs w:val="22"/>
                <w:lang w:val="sq-AL"/>
              </w:rPr>
              <w:t>mjetet e renditura</w:t>
            </w:r>
            <w:r w:rsidRPr="007F6DA0">
              <w:rPr>
                <w:sz w:val="22"/>
                <w:szCs w:val="22"/>
                <w:lang w:val="sq-AL"/>
              </w:rPr>
              <w:t xml:space="preserve"> në të gjitha programet dhe nënprogramet në buxhet për</w:t>
            </w:r>
            <w:r>
              <w:rPr>
                <w:sz w:val="22"/>
                <w:szCs w:val="22"/>
                <w:lang w:val="sq-AL"/>
              </w:rPr>
              <w:t xml:space="preserve"> vitin</w:t>
            </w:r>
            <w:r w:rsidRPr="007F6DA0">
              <w:rPr>
                <w:sz w:val="22"/>
                <w:szCs w:val="22"/>
                <w:lang w:val="sq-AL"/>
              </w:rPr>
              <w:t xml:space="preserve"> </w:t>
            </w:r>
            <w:r>
              <w:rPr>
                <w:sz w:val="22"/>
                <w:szCs w:val="22"/>
                <w:lang w:val="sq-AL"/>
              </w:rPr>
              <w:t xml:space="preserve">2020 </w:t>
            </w:r>
            <w:r w:rsidRPr="007F6DA0">
              <w:rPr>
                <w:sz w:val="22"/>
                <w:szCs w:val="22"/>
                <w:lang w:val="sq-AL"/>
              </w:rPr>
              <w:t xml:space="preserve">, kryetari i komunës </w:t>
            </w:r>
            <w:r>
              <w:rPr>
                <w:sz w:val="22"/>
                <w:szCs w:val="22"/>
                <w:lang w:val="sq-AL"/>
              </w:rPr>
              <w:t>së</w:t>
            </w:r>
            <w:r w:rsidRPr="003710A8">
              <w:rPr>
                <w:sz w:val="22"/>
                <w:szCs w:val="22"/>
                <w:lang w:val="sq-AL"/>
              </w:rPr>
              <w:t xml:space="preserve"> </w:t>
            </w:r>
            <w:r>
              <w:rPr>
                <w:sz w:val="22"/>
                <w:szCs w:val="22"/>
                <w:lang w:val="sq-AL"/>
              </w:rPr>
              <w:t>Studeniçanit</w:t>
            </w:r>
            <w:r w:rsidRPr="007F6DA0">
              <w:rPr>
                <w:sz w:val="22"/>
                <w:szCs w:val="22"/>
                <w:lang w:val="sq-AL"/>
              </w:rPr>
              <w:t xml:space="preserve"> brenda shumave të përcaktuara në buxhet, përveç shpenzimit të </w:t>
            </w:r>
            <w:r>
              <w:rPr>
                <w:sz w:val="22"/>
                <w:szCs w:val="22"/>
                <w:lang w:val="sq-AL"/>
              </w:rPr>
              <w:t xml:space="preserve">mjeteve </w:t>
            </w:r>
            <w:r w:rsidRPr="007F6DA0">
              <w:rPr>
                <w:sz w:val="22"/>
                <w:szCs w:val="22"/>
                <w:lang w:val="sq-AL"/>
              </w:rPr>
              <w:t xml:space="preserve">nga </w:t>
            </w:r>
            <w:r>
              <w:rPr>
                <w:sz w:val="22"/>
                <w:szCs w:val="22"/>
                <w:lang w:val="sq-AL"/>
              </w:rPr>
              <w:t>nënparagrafet</w:t>
            </w:r>
            <w:r w:rsidRPr="007F6DA0">
              <w:rPr>
                <w:sz w:val="22"/>
                <w:szCs w:val="22"/>
                <w:lang w:val="sq-AL"/>
              </w:rPr>
              <w:t xml:space="preserve"> në programin e Këshillit të Komunës së A0, vendos:</w:t>
            </w:r>
          </w:p>
          <w:p w:rsidR="000A0F15" w:rsidRPr="007F6DA0" w:rsidRDefault="000A0F15" w:rsidP="000A0F15">
            <w:pPr>
              <w:tabs>
                <w:tab w:val="left" w:pos="3544"/>
              </w:tabs>
              <w:rPr>
                <w:lang w:val="sq-AL"/>
              </w:rPr>
            </w:pPr>
            <w:r w:rsidRPr="007F6DA0">
              <w:rPr>
                <w:sz w:val="22"/>
                <w:szCs w:val="22"/>
                <w:lang w:val="sq-AL"/>
              </w:rPr>
              <w:t>- Rezerva aktuale, transferta për shoqatat e qytetarëve dhe fondacionet dhe transferimet tek organizatat joqeveritare,</w:t>
            </w:r>
          </w:p>
          <w:p w:rsidR="000A0F15" w:rsidRPr="007F6DA0" w:rsidRDefault="000A0F15" w:rsidP="000A0F15">
            <w:pPr>
              <w:tabs>
                <w:tab w:val="left" w:pos="3544"/>
              </w:tabs>
              <w:rPr>
                <w:lang w:val="sq-AL"/>
              </w:rPr>
            </w:pPr>
            <w:r w:rsidRPr="007F6DA0">
              <w:rPr>
                <w:sz w:val="22"/>
                <w:szCs w:val="22"/>
                <w:lang w:val="sq-AL"/>
              </w:rPr>
              <w:t>- transferimet në klubet sportive dhe</w:t>
            </w:r>
          </w:p>
          <w:p w:rsidR="000A0F15" w:rsidRDefault="000A0F15" w:rsidP="000A0F15">
            <w:pPr>
              <w:tabs>
                <w:tab w:val="left" w:pos="3544"/>
              </w:tabs>
              <w:rPr>
                <w:sz w:val="22"/>
                <w:szCs w:val="22"/>
                <w:lang w:val="sq-AL"/>
              </w:rPr>
            </w:pPr>
            <w:r w:rsidRPr="007F6DA0">
              <w:rPr>
                <w:sz w:val="22"/>
                <w:szCs w:val="22"/>
                <w:lang w:val="sq-AL"/>
              </w:rPr>
              <w:t xml:space="preserve">- transferta të tjera </w:t>
            </w:r>
            <w:r>
              <w:rPr>
                <w:sz w:val="22"/>
                <w:szCs w:val="22"/>
                <w:lang w:val="sq-AL"/>
              </w:rPr>
              <w:t>nëtë cilën vendos Kryetari i Këshillit të Komunës së</w:t>
            </w:r>
            <w:r w:rsidRPr="003710A8">
              <w:rPr>
                <w:sz w:val="22"/>
                <w:szCs w:val="22"/>
                <w:lang w:val="sq-AL"/>
              </w:rPr>
              <w:t xml:space="preserve"> </w:t>
            </w:r>
            <w:r>
              <w:rPr>
                <w:sz w:val="22"/>
                <w:szCs w:val="22"/>
                <w:lang w:val="sq-AL"/>
              </w:rPr>
              <w:t>Studeniçanit.</w:t>
            </w:r>
            <w:r w:rsidRPr="007F6DA0">
              <w:rPr>
                <w:sz w:val="22"/>
                <w:szCs w:val="22"/>
                <w:lang w:val="sq-AL"/>
              </w:rPr>
              <w:t xml:space="preserve"> </w:t>
            </w:r>
          </w:p>
          <w:p w:rsidR="000A0F15" w:rsidRPr="007F6DA0" w:rsidRDefault="000A0F15" w:rsidP="000A0F15">
            <w:pPr>
              <w:tabs>
                <w:tab w:val="left" w:pos="3544"/>
              </w:tabs>
              <w:rPr>
                <w:b/>
                <w:bCs/>
                <w:lang w:val="sq-AL"/>
              </w:rPr>
            </w:pPr>
          </w:p>
          <w:p w:rsidR="000A0F15" w:rsidRPr="006512C5" w:rsidRDefault="000A0F15" w:rsidP="000A0F15">
            <w:pPr>
              <w:tabs>
                <w:tab w:val="left" w:pos="3544"/>
                <w:tab w:val="left" w:pos="3686"/>
                <w:tab w:val="left" w:pos="3828"/>
                <w:tab w:val="left" w:pos="4820"/>
              </w:tabs>
              <w:rPr>
                <w:b/>
                <w:bCs/>
                <w:lang w:val="sq-AL"/>
              </w:rPr>
            </w:pPr>
            <w:r>
              <w:rPr>
                <w:b/>
                <w:bCs/>
                <w:sz w:val="22"/>
                <w:szCs w:val="22"/>
                <w:lang w:val="mk-MK"/>
              </w:rPr>
              <w:t xml:space="preserve">                                        </w:t>
            </w:r>
            <w:r w:rsidRPr="003710A8">
              <w:rPr>
                <w:b/>
                <w:bCs/>
                <w:sz w:val="22"/>
                <w:szCs w:val="22"/>
                <w:lang w:val="sq-AL"/>
              </w:rPr>
              <w:t>Neni</w:t>
            </w:r>
            <w:r>
              <w:rPr>
                <w:b/>
                <w:bCs/>
                <w:sz w:val="22"/>
                <w:szCs w:val="22"/>
                <w:lang w:val="sq-AL"/>
              </w:rPr>
              <w:t xml:space="preserve"> 20</w:t>
            </w:r>
          </w:p>
          <w:p w:rsidR="000A0F15" w:rsidRDefault="000A0F15" w:rsidP="000A0F15">
            <w:pPr>
              <w:tabs>
                <w:tab w:val="left" w:pos="3544"/>
              </w:tabs>
              <w:rPr>
                <w:sz w:val="22"/>
                <w:szCs w:val="22"/>
                <w:lang w:val="sq-AL"/>
              </w:rPr>
            </w:pPr>
            <w:r w:rsidRPr="003710A8">
              <w:rPr>
                <w:sz w:val="22"/>
                <w:szCs w:val="22"/>
                <w:lang w:val="sq-AL"/>
              </w:rPr>
              <w:t>Mjete të caktuara në Buxhet dhe të ndara në programe dhe nënprograme të veçanta i realizon kryen Kryetari i komunës.</w:t>
            </w:r>
          </w:p>
          <w:p w:rsidR="000A0F15" w:rsidRDefault="000A0F15" w:rsidP="000A0F15">
            <w:pPr>
              <w:tabs>
                <w:tab w:val="left" w:pos="3544"/>
              </w:tabs>
              <w:rPr>
                <w:sz w:val="22"/>
                <w:szCs w:val="22"/>
                <w:lang w:val="sq-AL"/>
              </w:rPr>
            </w:pPr>
          </w:p>
          <w:p w:rsidR="000A0F15" w:rsidRPr="00961BA0" w:rsidRDefault="000A0F15" w:rsidP="000A0F15">
            <w:pPr>
              <w:tabs>
                <w:tab w:val="left" w:pos="3544"/>
              </w:tabs>
              <w:rPr>
                <w:lang w:val="sq-AL"/>
              </w:rPr>
            </w:pPr>
          </w:p>
          <w:p w:rsidR="000A0F15" w:rsidRPr="0056597B" w:rsidRDefault="000A0F15" w:rsidP="000A0F15">
            <w:pPr>
              <w:tabs>
                <w:tab w:val="left" w:pos="3544"/>
                <w:tab w:val="left" w:pos="3969"/>
                <w:tab w:val="left" w:pos="4820"/>
              </w:tabs>
              <w:rPr>
                <w:b/>
                <w:bCs/>
                <w:sz w:val="22"/>
                <w:szCs w:val="22"/>
                <w:lang w:val="mk-MK"/>
              </w:rPr>
            </w:pPr>
          </w:p>
          <w:p w:rsidR="000A0F15" w:rsidRPr="00C53425" w:rsidRDefault="000A0F15" w:rsidP="000A0F15">
            <w:pPr>
              <w:tabs>
                <w:tab w:val="left" w:pos="3544"/>
                <w:tab w:val="left" w:pos="3969"/>
                <w:tab w:val="left" w:pos="4820"/>
              </w:tabs>
              <w:jc w:val="center"/>
              <w:rPr>
                <w:b/>
                <w:bCs/>
              </w:rPr>
            </w:pPr>
            <w:r w:rsidRPr="007F6DA0">
              <w:rPr>
                <w:b/>
                <w:bCs/>
                <w:sz w:val="22"/>
                <w:szCs w:val="22"/>
                <w:lang w:val="mk-MK"/>
              </w:rPr>
              <w:t>Neni 2</w:t>
            </w:r>
            <w:r>
              <w:rPr>
                <w:b/>
                <w:bCs/>
                <w:sz w:val="22"/>
                <w:szCs w:val="22"/>
              </w:rPr>
              <w:t>1</w:t>
            </w:r>
          </w:p>
          <w:p w:rsidR="000A0F15" w:rsidRDefault="000A0F15" w:rsidP="000A0F15">
            <w:pPr>
              <w:tabs>
                <w:tab w:val="left" w:pos="3544"/>
                <w:tab w:val="left" w:pos="3969"/>
                <w:tab w:val="left" w:pos="4820"/>
              </w:tabs>
              <w:rPr>
                <w:sz w:val="22"/>
                <w:szCs w:val="22"/>
                <w:lang w:val="sq-AL"/>
              </w:rPr>
            </w:pPr>
            <w:r w:rsidRPr="007F6DA0">
              <w:rPr>
                <w:sz w:val="22"/>
                <w:szCs w:val="22"/>
                <w:lang w:val="mk-MK"/>
              </w:rPr>
              <w:t xml:space="preserve">Përdoruesit e buxhetit mund të punësojnë punëtorë të rinj dhe të plotësojnë vendet e lira të punës vetëm me kusht që </w:t>
            </w:r>
            <w:r>
              <w:rPr>
                <w:sz w:val="22"/>
                <w:szCs w:val="22"/>
                <w:lang w:val="sq-AL"/>
              </w:rPr>
              <w:t xml:space="preserve">mjetet </w:t>
            </w:r>
            <w:r w:rsidRPr="007F6DA0">
              <w:rPr>
                <w:sz w:val="22"/>
                <w:szCs w:val="22"/>
                <w:lang w:val="mk-MK"/>
              </w:rPr>
              <w:t xml:space="preserve">për këtë të sigurohen në buxhetin komunal. Për </w:t>
            </w:r>
            <w:r>
              <w:rPr>
                <w:sz w:val="22"/>
                <w:szCs w:val="22"/>
                <w:lang w:val="sq-AL"/>
              </w:rPr>
              <w:t xml:space="preserve">mjetet </w:t>
            </w:r>
            <w:r w:rsidRPr="007F6DA0">
              <w:rPr>
                <w:sz w:val="22"/>
                <w:szCs w:val="22"/>
                <w:lang w:val="mk-MK"/>
              </w:rPr>
              <w:t xml:space="preserve">e siguruara, kryetari i komunës jep një njoftim me shkrim mbi </w:t>
            </w:r>
            <w:r>
              <w:rPr>
                <w:sz w:val="22"/>
                <w:szCs w:val="22"/>
                <w:lang w:val="sq-AL"/>
              </w:rPr>
              <w:t xml:space="preserve">mjetet </w:t>
            </w:r>
            <w:r w:rsidRPr="007F6DA0">
              <w:rPr>
                <w:sz w:val="22"/>
                <w:szCs w:val="22"/>
                <w:lang w:val="mk-MK"/>
              </w:rPr>
              <w:t xml:space="preserve"> e </w:t>
            </w:r>
            <w:r>
              <w:rPr>
                <w:sz w:val="22"/>
                <w:szCs w:val="22"/>
                <w:lang w:val="sq-AL"/>
              </w:rPr>
              <w:t xml:space="preserve">siguruara </w:t>
            </w:r>
            <w:r w:rsidRPr="007F6DA0">
              <w:rPr>
                <w:sz w:val="22"/>
                <w:szCs w:val="22"/>
                <w:lang w:val="mk-MK"/>
              </w:rPr>
              <w:t>, pas një mendimi të dhënë paraprakisht nga Minist</w:t>
            </w:r>
            <w:r>
              <w:rPr>
                <w:sz w:val="22"/>
                <w:szCs w:val="22"/>
                <w:lang w:val="mk-MK"/>
              </w:rPr>
              <w:t>ria e Shoqërisë së Informa</w:t>
            </w:r>
            <w:r>
              <w:rPr>
                <w:sz w:val="22"/>
                <w:szCs w:val="22"/>
                <w:lang w:val="sq-AL"/>
              </w:rPr>
              <w:t xml:space="preserve">tive </w:t>
            </w:r>
            <w:r w:rsidRPr="007F6DA0">
              <w:rPr>
                <w:sz w:val="22"/>
                <w:szCs w:val="22"/>
                <w:lang w:val="mk-MK"/>
              </w:rPr>
              <w:t xml:space="preserve"> dhe administrimit të akteve për sistemim.</w:t>
            </w:r>
          </w:p>
          <w:p w:rsidR="000A0F15" w:rsidRPr="000A0F15" w:rsidRDefault="000A0F15" w:rsidP="000A0F15">
            <w:pPr>
              <w:tabs>
                <w:tab w:val="left" w:pos="3544"/>
                <w:tab w:val="left" w:pos="3969"/>
                <w:tab w:val="left" w:pos="4820"/>
              </w:tabs>
              <w:rPr>
                <w:lang w:val="sq-AL"/>
              </w:rPr>
            </w:pPr>
          </w:p>
          <w:p w:rsidR="000A0F15" w:rsidRPr="0056597B" w:rsidRDefault="000A0F15" w:rsidP="000A0F15">
            <w:pPr>
              <w:tabs>
                <w:tab w:val="left" w:pos="3544"/>
                <w:tab w:val="left" w:pos="3969"/>
                <w:tab w:val="left" w:pos="4820"/>
              </w:tabs>
              <w:rPr>
                <w:b/>
                <w:bCs/>
                <w:sz w:val="22"/>
                <w:szCs w:val="22"/>
                <w:lang w:val="mk-MK"/>
              </w:rPr>
            </w:pPr>
            <w:r>
              <w:rPr>
                <w:b/>
                <w:bCs/>
                <w:sz w:val="22"/>
                <w:szCs w:val="22"/>
                <w:lang w:val="mk-MK"/>
              </w:rPr>
              <w:lastRenderedPageBreak/>
              <w:t xml:space="preserve">     </w:t>
            </w:r>
          </w:p>
          <w:p w:rsidR="000A0F15" w:rsidRPr="001360E0" w:rsidRDefault="000A0F15" w:rsidP="000A0F15">
            <w:pPr>
              <w:tabs>
                <w:tab w:val="left" w:pos="3544"/>
                <w:tab w:val="left" w:pos="3969"/>
                <w:tab w:val="left" w:pos="4820"/>
              </w:tabs>
              <w:jc w:val="center"/>
              <w:rPr>
                <w:b/>
                <w:bCs/>
                <w:sz w:val="22"/>
                <w:szCs w:val="22"/>
                <w:lang w:val="sq-AL"/>
              </w:rPr>
            </w:pPr>
            <w:r w:rsidRPr="003710A8">
              <w:rPr>
                <w:b/>
                <w:bCs/>
                <w:sz w:val="22"/>
                <w:szCs w:val="22"/>
                <w:lang w:val="sq-AL"/>
              </w:rPr>
              <w:t>Neni 2</w:t>
            </w:r>
            <w:r>
              <w:rPr>
                <w:b/>
                <w:bCs/>
                <w:sz w:val="22"/>
                <w:szCs w:val="22"/>
                <w:lang w:val="sq-AL"/>
              </w:rPr>
              <w:t>2</w:t>
            </w:r>
          </w:p>
          <w:p w:rsidR="000A0F15" w:rsidRPr="003710A8" w:rsidRDefault="000A0F15" w:rsidP="000A0F15">
            <w:pPr>
              <w:rPr>
                <w:lang w:val="pl-PL"/>
              </w:rPr>
            </w:pPr>
            <w:r>
              <w:rPr>
                <w:sz w:val="22"/>
                <w:szCs w:val="22"/>
                <w:lang w:val="pl-PL"/>
              </w:rPr>
              <w:t>Kthim ose alokim të të</w:t>
            </w:r>
            <w:r w:rsidRPr="003710A8">
              <w:rPr>
                <w:sz w:val="22"/>
                <w:szCs w:val="22"/>
                <w:lang w:val="pl-PL"/>
              </w:rPr>
              <w:t xml:space="preserve"> hyrave që i takojnë Buxhetit bëhet në raste kur bëhet fjalë për të hyra të paguara gabimisht dhe të paguara më tepër</w:t>
            </w:r>
            <w:r>
              <w:rPr>
                <w:sz w:val="22"/>
                <w:szCs w:val="22"/>
                <w:lang w:val="pl-PL"/>
              </w:rPr>
              <w:t>,gabimisht të paguara ose të ardhura më tepër të paguara</w:t>
            </w:r>
          </w:p>
          <w:p w:rsidR="000A0F15" w:rsidRPr="008F7525" w:rsidRDefault="000A0F15" w:rsidP="000A0F15">
            <w:pPr>
              <w:rPr>
                <w:lang w:val="pl-PL"/>
              </w:rPr>
            </w:pPr>
            <w:r w:rsidRPr="008F7525">
              <w:rPr>
                <w:sz w:val="22"/>
                <w:szCs w:val="22"/>
                <w:lang w:val="pl-PL"/>
              </w:rPr>
              <w:t>shuma është kthyer kryesisht në barrën e llojit të të ardhurave për të cilat ato</w:t>
            </w:r>
            <w:r>
              <w:rPr>
                <w:sz w:val="22"/>
                <w:szCs w:val="22"/>
                <w:lang w:val="pl-PL"/>
              </w:rPr>
              <w:t xml:space="preserve"> janë paguar</w:t>
            </w:r>
            <w:r w:rsidRPr="008F7525">
              <w:rPr>
                <w:sz w:val="22"/>
                <w:szCs w:val="22"/>
                <w:lang w:val="pl-PL"/>
              </w:rPr>
              <w:t>, dhe në mungesë të këtyre të ardhurave, atëherë</w:t>
            </w:r>
            <w:r>
              <w:rPr>
                <w:sz w:val="22"/>
                <w:szCs w:val="22"/>
                <w:lang w:val="pl-PL"/>
              </w:rPr>
              <w:t xml:space="preserve"> në barrë</w:t>
            </w:r>
            <w:r w:rsidRPr="008F7525">
              <w:rPr>
                <w:sz w:val="22"/>
                <w:szCs w:val="22"/>
                <w:lang w:val="pl-PL"/>
              </w:rPr>
              <w:t xml:space="preserve"> e të ardhurave të tjera buxhetore.</w:t>
            </w:r>
          </w:p>
          <w:p w:rsidR="000A0F15" w:rsidRDefault="000A0F15" w:rsidP="000A0F15">
            <w:pPr>
              <w:rPr>
                <w:sz w:val="22"/>
                <w:szCs w:val="22"/>
                <w:lang w:val="pl-PL"/>
              </w:rPr>
            </w:pPr>
            <w:r w:rsidRPr="008F7525">
              <w:rPr>
                <w:sz w:val="22"/>
                <w:szCs w:val="22"/>
                <w:lang w:val="pl-PL"/>
              </w:rPr>
              <w:t>Shlyerja e të ardhurave të gabuara, ose</w:t>
            </w:r>
            <w:r>
              <w:rPr>
                <w:sz w:val="22"/>
                <w:szCs w:val="22"/>
                <w:lang w:val="pl-PL"/>
              </w:rPr>
              <w:t xml:space="preserve"> të ardhurave më tepër të</w:t>
            </w:r>
            <w:r w:rsidRPr="008F7525">
              <w:rPr>
                <w:sz w:val="22"/>
                <w:szCs w:val="22"/>
                <w:lang w:val="pl-PL"/>
              </w:rPr>
              <w:t xml:space="preserve"> paguara, bëhet me vendim të Kryetarit, përveç rasteve kur kompetenca i takon organeve të tjera.</w:t>
            </w:r>
          </w:p>
          <w:p w:rsidR="000A0F15" w:rsidRDefault="000A0F15" w:rsidP="000A0F15">
            <w:pPr>
              <w:rPr>
                <w:sz w:val="22"/>
                <w:szCs w:val="22"/>
                <w:lang w:val="pl-PL"/>
              </w:rPr>
            </w:pPr>
          </w:p>
          <w:p w:rsidR="000A0F15" w:rsidRPr="008F7525" w:rsidRDefault="000A0F15" w:rsidP="000A0F15">
            <w:pPr>
              <w:rPr>
                <w:lang w:val="pl-PL"/>
              </w:rPr>
            </w:pPr>
          </w:p>
          <w:p w:rsidR="000A0F15" w:rsidRPr="006512C5" w:rsidRDefault="000A0F15" w:rsidP="000A0F15">
            <w:pPr>
              <w:jc w:val="center"/>
              <w:rPr>
                <w:b/>
                <w:bCs/>
                <w:lang w:val="sq-AL"/>
              </w:rPr>
            </w:pPr>
            <w:r w:rsidRPr="003710A8">
              <w:rPr>
                <w:b/>
                <w:bCs/>
                <w:sz w:val="22"/>
                <w:szCs w:val="22"/>
                <w:lang w:val="sq-AL"/>
              </w:rPr>
              <w:t>Neni 2</w:t>
            </w:r>
            <w:r>
              <w:rPr>
                <w:b/>
                <w:bCs/>
                <w:sz w:val="22"/>
                <w:szCs w:val="22"/>
                <w:lang w:val="sq-AL"/>
              </w:rPr>
              <w:t>3</w:t>
            </w:r>
          </w:p>
          <w:p w:rsidR="000A0F15" w:rsidRDefault="000A0F15" w:rsidP="000A0F15">
            <w:pPr>
              <w:tabs>
                <w:tab w:val="left" w:pos="3544"/>
                <w:tab w:val="left" w:pos="3969"/>
              </w:tabs>
              <w:rPr>
                <w:sz w:val="22"/>
                <w:szCs w:val="22"/>
                <w:lang w:val="sq-AL"/>
              </w:rPr>
            </w:pPr>
            <w:r w:rsidRPr="003710A8">
              <w:rPr>
                <w:sz w:val="22"/>
                <w:szCs w:val="22"/>
                <w:lang w:val="sq-AL"/>
              </w:rPr>
              <w:t xml:space="preserve">Buxheti i komunës </w:t>
            </w:r>
            <w:r>
              <w:rPr>
                <w:sz w:val="22"/>
                <w:szCs w:val="22"/>
                <w:lang w:val="sq-AL"/>
              </w:rPr>
              <w:t>së</w:t>
            </w:r>
            <w:r w:rsidRPr="003710A8">
              <w:rPr>
                <w:sz w:val="22"/>
                <w:szCs w:val="22"/>
                <w:lang w:val="sq-AL"/>
              </w:rPr>
              <w:t xml:space="preserve"> </w:t>
            </w:r>
            <w:r>
              <w:rPr>
                <w:sz w:val="22"/>
                <w:szCs w:val="22"/>
                <w:lang w:val="sq-AL"/>
              </w:rPr>
              <w:t>Studeniçanit</w:t>
            </w:r>
            <w:r w:rsidRPr="003710A8">
              <w:rPr>
                <w:sz w:val="22"/>
                <w:szCs w:val="22"/>
                <w:lang w:val="sq-AL"/>
              </w:rPr>
              <w:t xml:space="preserve"> realizohet nga 01.01.</w:t>
            </w:r>
            <w:r>
              <w:rPr>
                <w:sz w:val="22"/>
                <w:szCs w:val="22"/>
                <w:lang w:val="sq-AL"/>
              </w:rPr>
              <w:t>2020 deri 31.12.2020 vit</w:t>
            </w:r>
            <w:r w:rsidRPr="003710A8">
              <w:rPr>
                <w:sz w:val="22"/>
                <w:szCs w:val="22"/>
                <w:lang w:val="sq-AL"/>
              </w:rPr>
              <w:t>.</w:t>
            </w:r>
          </w:p>
          <w:p w:rsidR="000A0F15" w:rsidRDefault="000A0F15" w:rsidP="000A0F15">
            <w:pPr>
              <w:tabs>
                <w:tab w:val="left" w:pos="3544"/>
                <w:tab w:val="left" w:pos="3969"/>
              </w:tabs>
              <w:rPr>
                <w:sz w:val="22"/>
                <w:szCs w:val="22"/>
                <w:lang w:val="sq-AL"/>
              </w:rPr>
            </w:pPr>
          </w:p>
          <w:p w:rsidR="000A0F15" w:rsidRPr="003710A8" w:rsidRDefault="000A0F15" w:rsidP="000A0F15">
            <w:pPr>
              <w:tabs>
                <w:tab w:val="left" w:pos="3544"/>
                <w:tab w:val="left" w:pos="3969"/>
              </w:tabs>
              <w:rPr>
                <w:lang w:val="sq-AL"/>
              </w:rPr>
            </w:pPr>
          </w:p>
          <w:p w:rsidR="000A0F15" w:rsidRPr="0056597B" w:rsidRDefault="000A0F15" w:rsidP="000A0F15">
            <w:pPr>
              <w:tabs>
                <w:tab w:val="left" w:pos="3544"/>
                <w:tab w:val="left" w:pos="3969"/>
              </w:tabs>
              <w:jc w:val="center"/>
              <w:rPr>
                <w:b/>
                <w:bCs/>
                <w:lang w:val="sq-AL"/>
              </w:rPr>
            </w:pPr>
            <w:r w:rsidRPr="003710A8">
              <w:rPr>
                <w:b/>
                <w:bCs/>
                <w:sz w:val="22"/>
                <w:szCs w:val="22"/>
                <w:lang w:val="sq-AL"/>
              </w:rPr>
              <w:t>Neni 2</w:t>
            </w:r>
            <w:r>
              <w:rPr>
                <w:b/>
                <w:bCs/>
                <w:sz w:val="22"/>
                <w:szCs w:val="22"/>
                <w:lang w:val="sq-AL"/>
              </w:rPr>
              <w:t>4</w:t>
            </w:r>
          </w:p>
          <w:p w:rsidR="000A0F15" w:rsidRPr="0059264D" w:rsidRDefault="000A0F15" w:rsidP="000A0F15">
            <w:pPr>
              <w:tabs>
                <w:tab w:val="left" w:pos="3544"/>
              </w:tabs>
              <w:rPr>
                <w:lang w:val="mk-MK"/>
              </w:rPr>
            </w:pPr>
            <w:r w:rsidRPr="003710A8">
              <w:rPr>
                <w:sz w:val="22"/>
                <w:szCs w:val="22"/>
                <w:lang w:val="sq-AL"/>
              </w:rPr>
              <w:t xml:space="preserve">Ky Vendim hy në fuqi në ditën e shpalljes në ”Fletën zyrtare të komunës se </w:t>
            </w:r>
            <w:r>
              <w:rPr>
                <w:sz w:val="22"/>
                <w:szCs w:val="22"/>
                <w:lang w:val="sq-AL"/>
              </w:rPr>
              <w:t>Studeniçanit</w:t>
            </w:r>
            <w:r w:rsidRPr="003710A8">
              <w:rPr>
                <w:sz w:val="22"/>
                <w:szCs w:val="22"/>
                <w:lang w:val="sq-AL"/>
              </w:rPr>
              <w:t xml:space="preserve"> ", ndërsa do të </w:t>
            </w:r>
            <w:r>
              <w:rPr>
                <w:sz w:val="22"/>
                <w:szCs w:val="22"/>
                <w:lang w:val="sq-AL"/>
              </w:rPr>
              <w:t>zbatohet nga1 janari i vitit 2020</w:t>
            </w:r>
            <w:r>
              <w:rPr>
                <w:sz w:val="22"/>
                <w:szCs w:val="22"/>
                <w:lang w:val="mk-MK"/>
              </w:rPr>
              <w:t>.</w:t>
            </w:r>
          </w:p>
          <w:p w:rsidR="00406845" w:rsidRDefault="00406845" w:rsidP="000A0F15">
            <w:pPr>
              <w:rPr>
                <w:lang w:val="sq-AL"/>
              </w:rPr>
            </w:pPr>
          </w:p>
          <w:p w:rsidR="000A0F15" w:rsidRPr="000A0F15" w:rsidRDefault="000A0F15" w:rsidP="000A0F15">
            <w:pPr>
              <w:tabs>
                <w:tab w:val="left" w:pos="1995"/>
              </w:tabs>
              <w:jc w:val="both"/>
              <w:rPr>
                <w:b/>
                <w:bCs/>
                <w:lang w:val="sq-AL"/>
              </w:rPr>
            </w:pPr>
            <w:r>
              <w:rPr>
                <w:b/>
                <w:bCs/>
                <w:lang w:val="sq-AL"/>
              </w:rPr>
              <w:t>Nr.-08-</w:t>
            </w:r>
            <w:r>
              <w:rPr>
                <w:b/>
                <w:bCs/>
                <w:lang w:val="mk-MK"/>
              </w:rPr>
              <w:t>1</w:t>
            </w:r>
            <w:r>
              <w:rPr>
                <w:b/>
                <w:bCs/>
                <w:lang w:val="sq-AL"/>
              </w:rPr>
              <w:t>107</w:t>
            </w:r>
            <w:r>
              <w:rPr>
                <w:b/>
                <w:bCs/>
                <w:lang w:val="mk-MK"/>
              </w:rPr>
              <w:t>/</w:t>
            </w:r>
            <w:r>
              <w:rPr>
                <w:b/>
                <w:bCs/>
                <w:lang w:val="sq-AL"/>
              </w:rPr>
              <w:t>4</w:t>
            </w:r>
          </w:p>
          <w:p w:rsidR="000A0F15" w:rsidRDefault="000A0F15" w:rsidP="000A0F15">
            <w:pPr>
              <w:tabs>
                <w:tab w:val="left" w:pos="1995"/>
              </w:tabs>
              <w:jc w:val="both"/>
              <w:rPr>
                <w:b/>
                <w:bCs/>
                <w:lang w:val="sq-AL"/>
              </w:rPr>
            </w:pPr>
            <w:r>
              <w:rPr>
                <w:b/>
                <w:bCs/>
                <w:lang w:val="sq-AL"/>
              </w:rPr>
              <w:t>Studeniçan</w:t>
            </w:r>
          </w:p>
          <w:p w:rsidR="000A0F15" w:rsidRDefault="000A0F15" w:rsidP="000A0F15">
            <w:pPr>
              <w:tabs>
                <w:tab w:val="left" w:pos="1995"/>
              </w:tabs>
              <w:jc w:val="both"/>
              <w:rPr>
                <w:b/>
                <w:bCs/>
                <w:lang w:val="sq-AL"/>
              </w:rPr>
            </w:pPr>
          </w:p>
          <w:p w:rsidR="000A0F15" w:rsidRDefault="000A0F15" w:rsidP="000A0F15">
            <w:pPr>
              <w:tabs>
                <w:tab w:val="left" w:pos="1995"/>
              </w:tabs>
              <w:jc w:val="right"/>
              <w:rPr>
                <w:bCs/>
                <w:i/>
                <w:lang w:val="sq-AL"/>
              </w:rPr>
            </w:pPr>
            <w:r>
              <w:rPr>
                <w:bCs/>
                <w:i/>
                <w:lang w:val="sq-AL"/>
              </w:rPr>
              <w:t>Këshilli i Komunës së Studeniçanit</w:t>
            </w:r>
          </w:p>
          <w:p w:rsidR="000A0F15" w:rsidRDefault="000A0F15" w:rsidP="000A0F15">
            <w:pPr>
              <w:tabs>
                <w:tab w:val="left" w:pos="1995"/>
              </w:tabs>
              <w:jc w:val="center"/>
              <w:rPr>
                <w:bCs/>
                <w:i/>
                <w:lang w:val="sq-AL"/>
              </w:rPr>
            </w:pPr>
            <w:r>
              <w:rPr>
                <w:bCs/>
                <w:i/>
                <w:lang w:val="sq-AL"/>
              </w:rPr>
              <w:t xml:space="preserve">                                          Kryetar</w:t>
            </w:r>
          </w:p>
          <w:p w:rsidR="000A0F15" w:rsidRPr="007A1C0A" w:rsidRDefault="000A0F15" w:rsidP="000A0F15">
            <w:pPr>
              <w:tabs>
                <w:tab w:val="left" w:pos="1995"/>
              </w:tabs>
              <w:jc w:val="center"/>
              <w:rPr>
                <w:bCs/>
                <w:i/>
                <w:lang w:val="sq-AL"/>
              </w:rPr>
            </w:pPr>
            <w:r>
              <w:rPr>
                <w:bCs/>
                <w:i/>
                <w:lang w:val="sq-AL"/>
              </w:rPr>
              <w:t xml:space="preserve">                                    Regaip Mustafa</w:t>
            </w:r>
          </w:p>
          <w:p w:rsidR="00FE6369" w:rsidRDefault="00FE6369" w:rsidP="00FE6369">
            <w:pPr>
              <w:jc w:val="both"/>
              <w:rPr>
                <w:lang w:val="sq-AL"/>
              </w:rPr>
            </w:pPr>
            <w:r>
              <w:rPr>
                <w:lang w:val="sq-AL"/>
              </w:rPr>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FE6369" w:rsidRDefault="00FE6369" w:rsidP="000C0A5D">
            <w:pPr>
              <w:jc w:val="center"/>
              <w:rPr>
                <w:lang w:val="sq-AL"/>
              </w:rPr>
            </w:pPr>
          </w:p>
          <w:p w:rsidR="00FE6369" w:rsidRPr="005A3DC6" w:rsidRDefault="00FE6369" w:rsidP="00FE6369">
            <w:pPr>
              <w:jc w:val="center"/>
              <w:rPr>
                <w:b/>
                <w:lang w:val="sq-AL"/>
              </w:rPr>
            </w:pPr>
            <w:r w:rsidRPr="005A3DC6">
              <w:rPr>
                <w:b/>
                <w:sz w:val="22"/>
                <w:szCs w:val="22"/>
                <w:lang w:val="sq-AL"/>
              </w:rPr>
              <w:t>A K T V E N D I M</w:t>
            </w:r>
          </w:p>
          <w:p w:rsidR="00FE6369" w:rsidRPr="000A0F15" w:rsidRDefault="00FE6369" w:rsidP="00FE6369">
            <w:pPr>
              <w:spacing w:line="276" w:lineRule="auto"/>
              <w:jc w:val="center"/>
              <w:rPr>
                <w:b/>
                <w:lang w:val="sq-AL"/>
              </w:rPr>
            </w:pPr>
            <w:r w:rsidRPr="009D1377">
              <w:rPr>
                <w:b/>
                <w:sz w:val="22"/>
                <w:szCs w:val="22"/>
                <w:lang w:val="sq-AL"/>
              </w:rPr>
              <w:t xml:space="preserve">Për shpalljen e Vendimit </w:t>
            </w:r>
            <w:r>
              <w:rPr>
                <w:b/>
                <w:sz w:val="22"/>
                <w:szCs w:val="22"/>
                <w:lang w:val="sq-AL"/>
              </w:rPr>
              <w:t>për</w:t>
            </w:r>
            <w:r w:rsidRPr="009D1377">
              <w:rPr>
                <w:b/>
                <w:lang w:val="sq-AL"/>
              </w:rPr>
              <w:t xml:space="preserve"> </w:t>
            </w:r>
            <w:r>
              <w:rPr>
                <w:b/>
                <w:lang w:val="sq-AL"/>
              </w:rPr>
              <w:t>përcaktimin e vlerës së bonusit të rrogave të nënpunësve shtetëror për vitin 2020</w:t>
            </w:r>
          </w:p>
          <w:p w:rsidR="00FE6369" w:rsidRDefault="00FE6369" w:rsidP="00FE6369">
            <w:pPr>
              <w:jc w:val="both"/>
              <w:rPr>
                <w:lang w:val="sq-AL"/>
              </w:rPr>
            </w:pPr>
            <w:r>
              <w:rPr>
                <w:lang w:val="sq-AL"/>
              </w:rPr>
              <w:t xml:space="preserve">Shpallet Vendimi për përcaktimin e vlerës së </w:t>
            </w:r>
            <w:r>
              <w:rPr>
                <w:lang w:val="sq-AL"/>
              </w:rPr>
              <w:lastRenderedPageBreak/>
              <w:t>bonusit të rrogave të nënpunësve shtetëror  për vitin 2020  miratuar në seancën e 17-të e Këshillit të Studeniçanit, e mbajtur me datën 30.12.2019 v.</w:t>
            </w:r>
          </w:p>
          <w:p w:rsidR="00FE6369" w:rsidRDefault="00FE6369" w:rsidP="00FE6369">
            <w:pPr>
              <w:jc w:val="both"/>
              <w:rPr>
                <w:lang w:val="sq-AL"/>
              </w:rPr>
            </w:pPr>
          </w:p>
          <w:p w:rsidR="00FE6369" w:rsidRDefault="00FE6369" w:rsidP="00FE6369">
            <w:pPr>
              <w:rPr>
                <w:lang w:val="sq-AL"/>
              </w:rPr>
            </w:pPr>
            <w:r>
              <w:rPr>
                <w:lang w:val="sq-AL"/>
              </w:rPr>
              <w:t>Nr. 09-265/7</w:t>
            </w:r>
          </w:p>
          <w:p w:rsidR="00FE6369" w:rsidRDefault="00FE6369" w:rsidP="00FE6369">
            <w:pPr>
              <w:rPr>
                <w:lang w:val="sq-AL"/>
              </w:rPr>
            </w:pPr>
            <w:r>
              <w:rPr>
                <w:lang w:val="mk-MK"/>
              </w:rPr>
              <w:t>12.03.2020</w:t>
            </w:r>
          </w:p>
          <w:p w:rsidR="00FE6369" w:rsidRPr="00FE6369" w:rsidRDefault="00FE6369" w:rsidP="00FE6369">
            <w:pPr>
              <w:rPr>
                <w:lang w:val="sq-AL"/>
              </w:rPr>
            </w:pPr>
          </w:p>
          <w:p w:rsidR="00FE6369" w:rsidRPr="00FE6369" w:rsidRDefault="00FE6369" w:rsidP="00FE6369">
            <w:pPr>
              <w:rPr>
                <w:rFonts w:ascii="Arial" w:hAnsi="Arial" w:cs="Arial"/>
                <w:sz w:val="16"/>
                <w:szCs w:val="16"/>
                <w:lang w:val="mk-MK"/>
              </w:rPr>
            </w:pPr>
            <w:r w:rsidRPr="00FE6369">
              <w:rPr>
                <w:rFonts w:ascii="Arial" w:hAnsi="Arial" w:cs="Arial"/>
                <w:lang w:val="sq-AL"/>
              </w:rPr>
              <w:t xml:space="preserve">Në bazë të nenit </w:t>
            </w:r>
            <w:r w:rsidRPr="00FE6369">
              <w:rPr>
                <w:rFonts w:ascii="Arial" w:hAnsi="Arial" w:cs="Arial"/>
              </w:rPr>
              <w:t>88</w:t>
            </w:r>
            <w:r w:rsidRPr="00FE6369">
              <w:rPr>
                <w:rFonts w:ascii="Arial" w:hAnsi="Arial" w:cs="Arial"/>
                <w:lang w:val="mk-MK"/>
              </w:rPr>
              <w:t>,</w:t>
            </w:r>
            <w:r w:rsidRPr="00FE6369">
              <w:rPr>
                <w:rFonts w:ascii="Arial" w:hAnsi="Arial" w:cs="Arial"/>
                <w:lang w:val="sq-AL"/>
              </w:rPr>
              <w:t xml:space="preserve"> paragrafi 2 </w:t>
            </w:r>
            <w:r w:rsidRPr="00FE6369">
              <w:rPr>
                <w:rFonts w:ascii="Arial" w:hAnsi="Arial" w:cs="Arial"/>
              </w:rPr>
              <w:t xml:space="preserve"> nga Ligji </w:t>
            </w:r>
            <w:r w:rsidRPr="00FE6369">
              <w:rPr>
                <w:rFonts w:ascii="Arial" w:hAnsi="Arial" w:cs="Arial"/>
                <w:lang w:val="sq-AL"/>
              </w:rPr>
              <w:t>për nënpunësit shtetëror (gazeta zyrtare e R.M. nr.27/14, 199/14, 48/15 dhe 154/1</w:t>
            </w:r>
            <w:r w:rsidRPr="00FE6369">
              <w:rPr>
                <w:rFonts w:ascii="Arial" w:hAnsi="Arial" w:cs="Arial"/>
                <w:lang w:val="mk-MK"/>
              </w:rPr>
              <w:t>5</w:t>
            </w:r>
            <w:r w:rsidRPr="00FE6369">
              <w:rPr>
                <w:rFonts w:ascii="Arial" w:hAnsi="Arial" w:cs="Arial"/>
              </w:rPr>
              <w:t>,</w:t>
            </w:r>
            <w:r w:rsidRPr="00FE6369">
              <w:rPr>
                <w:rFonts w:ascii="Arial" w:hAnsi="Arial" w:cs="Arial"/>
                <w:sz w:val="22"/>
                <w:szCs w:val="20"/>
              </w:rPr>
              <w:t xml:space="preserve"> 5/16,142/16, 11/18 dhe 4/19</w:t>
            </w:r>
            <w:r w:rsidRPr="00FE6369">
              <w:rPr>
                <w:rFonts w:ascii="Arial" w:hAnsi="Arial" w:cs="Arial"/>
                <w:lang w:val="mk-MK"/>
              </w:rPr>
              <w:t xml:space="preserve">) </w:t>
            </w:r>
            <w:r w:rsidRPr="00FE6369">
              <w:rPr>
                <w:rFonts w:ascii="Arial" w:hAnsi="Arial" w:cs="Arial"/>
                <w:lang w:val="sq-AL"/>
              </w:rPr>
              <w:t xml:space="preserve">Këshilli i Komunës së Studeniçanit në mbledhjen e </w:t>
            </w:r>
            <w:r w:rsidRPr="00FE6369">
              <w:rPr>
                <w:rFonts w:ascii="Arial" w:hAnsi="Arial" w:cs="Arial"/>
              </w:rPr>
              <w:t>17-</w:t>
            </w:r>
            <w:r w:rsidRPr="00FE6369">
              <w:rPr>
                <w:rFonts w:ascii="Arial" w:hAnsi="Arial" w:cs="Arial"/>
                <w:lang w:val="sq-AL"/>
              </w:rPr>
              <w:t xml:space="preserve">të, e mbajtur me datë </w:t>
            </w:r>
            <w:r w:rsidRPr="00FE6369">
              <w:rPr>
                <w:rFonts w:ascii="Arial" w:hAnsi="Arial" w:cs="Arial"/>
              </w:rPr>
              <w:t>30.12</w:t>
            </w:r>
            <w:r w:rsidRPr="00FE6369">
              <w:rPr>
                <w:rFonts w:ascii="Arial" w:hAnsi="Arial" w:cs="Arial"/>
                <w:lang w:val="sq-AL"/>
              </w:rPr>
              <w:t xml:space="preserve">.2019 solli: </w:t>
            </w:r>
          </w:p>
          <w:p w:rsidR="00FE6369" w:rsidRDefault="00FE6369" w:rsidP="00FE6369">
            <w:pPr>
              <w:rPr>
                <w:rFonts w:ascii="Arial" w:hAnsi="Arial" w:cs="Arial"/>
                <w:sz w:val="16"/>
                <w:szCs w:val="16"/>
                <w:lang w:val="sq-AL"/>
              </w:rPr>
            </w:pPr>
          </w:p>
          <w:p w:rsidR="00FE6369" w:rsidRDefault="00FE6369" w:rsidP="00FE6369">
            <w:pPr>
              <w:ind w:left="360"/>
              <w:jc w:val="center"/>
              <w:rPr>
                <w:rFonts w:ascii="Arial" w:hAnsi="Arial" w:cs="Arial"/>
                <w:b/>
                <w:lang w:val="sq-AL"/>
              </w:rPr>
            </w:pPr>
          </w:p>
          <w:p w:rsidR="00FE6369" w:rsidRDefault="00FE6369" w:rsidP="00FE6369">
            <w:pPr>
              <w:ind w:left="360"/>
              <w:jc w:val="center"/>
              <w:rPr>
                <w:rFonts w:ascii="Arial" w:hAnsi="Arial" w:cs="Arial"/>
                <w:b/>
                <w:lang w:val="sq-AL"/>
              </w:rPr>
            </w:pPr>
          </w:p>
          <w:p w:rsidR="00FE6369" w:rsidRDefault="00FE6369" w:rsidP="00FE6369">
            <w:pPr>
              <w:ind w:left="360"/>
              <w:jc w:val="center"/>
              <w:rPr>
                <w:rFonts w:ascii="Arial" w:hAnsi="Arial" w:cs="Arial"/>
                <w:b/>
                <w:lang w:val="mk-MK"/>
              </w:rPr>
            </w:pPr>
            <w:r>
              <w:rPr>
                <w:rFonts w:ascii="Arial" w:hAnsi="Arial" w:cs="Arial"/>
                <w:b/>
                <w:lang w:val="sq-AL"/>
              </w:rPr>
              <w:t>VENDIM</w:t>
            </w:r>
          </w:p>
          <w:p w:rsidR="00FE6369" w:rsidRDefault="00FE6369" w:rsidP="00FE6369">
            <w:pPr>
              <w:ind w:left="360"/>
              <w:jc w:val="center"/>
              <w:rPr>
                <w:rFonts w:ascii="Arial" w:hAnsi="Arial" w:cs="Arial"/>
                <w:b/>
                <w:lang w:val="sq-AL"/>
              </w:rPr>
            </w:pPr>
            <w:r>
              <w:rPr>
                <w:rFonts w:ascii="Arial" w:hAnsi="Arial" w:cs="Arial"/>
                <w:b/>
                <w:lang w:val="sq-AL"/>
              </w:rPr>
              <w:t xml:space="preserve">për përcaktimin e vlerës së bonusit të rrogave të nënpunësve shtetëror për vitin 2020 –të. </w:t>
            </w:r>
          </w:p>
          <w:p w:rsidR="00FE6369" w:rsidRDefault="00FE6369" w:rsidP="00FE6369">
            <w:pPr>
              <w:ind w:left="360"/>
              <w:jc w:val="center"/>
              <w:rPr>
                <w:rFonts w:ascii="Arial" w:hAnsi="Arial" w:cs="Arial"/>
                <w:b/>
                <w:lang w:val="sq-AL"/>
              </w:rPr>
            </w:pPr>
          </w:p>
          <w:p w:rsidR="00FE6369" w:rsidRDefault="00FE6369" w:rsidP="00FE6369">
            <w:pPr>
              <w:ind w:left="1440"/>
              <w:rPr>
                <w:rFonts w:ascii="Arial" w:hAnsi="Arial" w:cs="Arial"/>
                <w:b/>
                <w:lang w:val="sq-AL"/>
              </w:rPr>
            </w:pPr>
            <w:r>
              <w:rPr>
                <w:rFonts w:ascii="Arial" w:hAnsi="Arial" w:cs="Arial"/>
                <w:b/>
                <w:lang w:val="sq-AL"/>
              </w:rPr>
              <w:t xml:space="preserve">           Neni 1</w:t>
            </w:r>
          </w:p>
          <w:p w:rsidR="00FE6369" w:rsidRDefault="00FE6369" w:rsidP="00FE6369">
            <w:pPr>
              <w:rPr>
                <w:rFonts w:ascii="Arial" w:hAnsi="Arial" w:cs="Arial"/>
                <w:lang w:val="sq-AL"/>
              </w:rPr>
            </w:pPr>
            <w:r>
              <w:rPr>
                <w:rFonts w:ascii="Arial" w:hAnsi="Arial" w:cs="Arial"/>
                <w:lang w:val="sq-AL"/>
              </w:rPr>
              <w:t xml:space="preserve">Vlera e bonusit të rrogave të </w:t>
            </w:r>
            <w:r>
              <w:rPr>
                <w:rFonts w:ascii="Arial" w:hAnsi="Arial" w:cs="Arial"/>
                <w:lang w:val="mk-MK"/>
              </w:rPr>
              <w:t xml:space="preserve"> </w:t>
            </w:r>
            <w:r>
              <w:rPr>
                <w:rFonts w:ascii="Arial" w:hAnsi="Arial" w:cs="Arial"/>
                <w:lang w:val="sq-AL"/>
              </w:rPr>
              <w:t xml:space="preserve">nënpunësve shtetëror për vitin 2020-të është </w:t>
            </w:r>
            <w:r>
              <w:rPr>
                <w:rFonts w:ascii="Arial" w:hAnsi="Arial" w:cs="Arial"/>
                <w:b/>
                <w:u w:val="single"/>
                <w:lang w:val="sq-AL"/>
              </w:rPr>
              <w:t>81.10 deanrë.</w:t>
            </w:r>
          </w:p>
          <w:p w:rsidR="00FE6369" w:rsidRPr="00240208" w:rsidRDefault="00FE6369" w:rsidP="00FE6369">
            <w:pPr>
              <w:rPr>
                <w:rFonts w:ascii="Arial" w:hAnsi="Arial" w:cs="Arial"/>
                <w:lang w:val="sq-AL"/>
              </w:rPr>
            </w:pPr>
          </w:p>
          <w:p w:rsidR="00FE6369" w:rsidRDefault="00FE6369" w:rsidP="00FE6369">
            <w:pPr>
              <w:jc w:val="center"/>
              <w:rPr>
                <w:rFonts w:ascii="Arial" w:hAnsi="Arial" w:cs="Arial"/>
                <w:b/>
                <w:lang w:val="sq-AL"/>
              </w:rPr>
            </w:pPr>
          </w:p>
          <w:p w:rsidR="00FE6369" w:rsidRDefault="00FE6369" w:rsidP="00FE6369">
            <w:pPr>
              <w:jc w:val="center"/>
              <w:rPr>
                <w:rFonts w:ascii="Arial" w:hAnsi="Arial" w:cs="Arial"/>
                <w:b/>
                <w:lang w:val="sq-AL"/>
              </w:rPr>
            </w:pPr>
          </w:p>
          <w:p w:rsidR="00FE6369" w:rsidRDefault="00FE6369" w:rsidP="00FE6369">
            <w:pPr>
              <w:jc w:val="center"/>
              <w:rPr>
                <w:rFonts w:ascii="Arial" w:hAnsi="Arial" w:cs="Arial"/>
                <w:b/>
                <w:lang w:val="sq-AL"/>
              </w:rPr>
            </w:pPr>
            <w:r>
              <w:rPr>
                <w:rFonts w:ascii="Arial" w:hAnsi="Arial" w:cs="Arial"/>
                <w:b/>
                <w:lang w:val="sq-AL"/>
              </w:rPr>
              <w:t>Neni 2</w:t>
            </w:r>
          </w:p>
          <w:p w:rsidR="00FE6369" w:rsidRDefault="00FE6369" w:rsidP="00FE6369">
            <w:pPr>
              <w:rPr>
                <w:rFonts w:ascii="Arial" w:hAnsi="Arial" w:cs="Arial"/>
                <w:lang w:val="sq-AL"/>
              </w:rPr>
            </w:pPr>
            <w:r>
              <w:rPr>
                <w:rFonts w:ascii="Arial" w:hAnsi="Arial" w:cs="Arial"/>
                <w:lang w:val="mk-MK"/>
              </w:rPr>
              <w:t xml:space="preserve"> </w:t>
            </w:r>
            <w:r>
              <w:rPr>
                <w:rFonts w:ascii="Arial" w:hAnsi="Arial" w:cs="Arial"/>
                <w:lang w:val="sq-AL"/>
              </w:rPr>
              <w:t xml:space="preserve">Ky vendim hyn në fuqi nga dita e shpalljes në </w:t>
            </w:r>
            <w:r>
              <w:rPr>
                <w:rFonts w:ascii="Arial" w:hAnsi="Arial" w:cs="Arial"/>
                <w:lang w:val="mk-MK"/>
              </w:rPr>
              <w:t xml:space="preserve">  </w:t>
            </w:r>
            <w:r>
              <w:rPr>
                <w:rFonts w:ascii="Arial" w:hAnsi="Arial" w:cs="Arial"/>
                <w:lang w:val="sq-AL"/>
              </w:rPr>
              <w:t>buletinin zyrtarë të Komunës së Studeniçanit, ndërsa do të zbatohet në rrogë prej janar të vitit 2020-të.</w:t>
            </w:r>
          </w:p>
          <w:p w:rsidR="000A0F15" w:rsidRDefault="000A0F15" w:rsidP="000A0F15">
            <w:pPr>
              <w:rPr>
                <w:lang w:val="sq-AL"/>
              </w:rPr>
            </w:pPr>
          </w:p>
          <w:p w:rsidR="00FE6369" w:rsidRPr="000A0F15" w:rsidRDefault="00FE6369" w:rsidP="00FE6369">
            <w:pPr>
              <w:tabs>
                <w:tab w:val="left" w:pos="1995"/>
              </w:tabs>
              <w:jc w:val="both"/>
              <w:rPr>
                <w:b/>
                <w:bCs/>
                <w:lang w:val="sq-AL"/>
              </w:rPr>
            </w:pPr>
            <w:r>
              <w:rPr>
                <w:b/>
                <w:bCs/>
                <w:lang w:val="sq-AL"/>
              </w:rPr>
              <w:t>Nr.-08-</w:t>
            </w:r>
            <w:r>
              <w:rPr>
                <w:b/>
                <w:bCs/>
                <w:lang w:val="mk-MK"/>
              </w:rPr>
              <w:t>1</w:t>
            </w:r>
            <w:r>
              <w:rPr>
                <w:b/>
                <w:bCs/>
                <w:lang w:val="sq-AL"/>
              </w:rPr>
              <w:t>107</w:t>
            </w:r>
            <w:r>
              <w:rPr>
                <w:b/>
                <w:bCs/>
                <w:lang w:val="mk-MK"/>
              </w:rPr>
              <w:t>/</w:t>
            </w:r>
            <w:r>
              <w:rPr>
                <w:b/>
                <w:bCs/>
                <w:lang w:val="sq-AL"/>
              </w:rPr>
              <w:t>5</w:t>
            </w:r>
          </w:p>
          <w:p w:rsidR="00FE6369" w:rsidRDefault="00FE6369" w:rsidP="00FE6369">
            <w:pPr>
              <w:tabs>
                <w:tab w:val="left" w:pos="1995"/>
              </w:tabs>
              <w:jc w:val="both"/>
              <w:rPr>
                <w:b/>
                <w:bCs/>
                <w:lang w:val="sq-AL"/>
              </w:rPr>
            </w:pPr>
            <w:r>
              <w:rPr>
                <w:b/>
                <w:bCs/>
                <w:lang w:val="sq-AL"/>
              </w:rPr>
              <w:t>Studeniçan</w:t>
            </w:r>
          </w:p>
          <w:p w:rsidR="00FE6369" w:rsidRDefault="00FE6369" w:rsidP="00FE6369">
            <w:pPr>
              <w:tabs>
                <w:tab w:val="left" w:pos="1995"/>
              </w:tabs>
              <w:jc w:val="both"/>
              <w:rPr>
                <w:b/>
                <w:bCs/>
                <w:lang w:val="sq-AL"/>
              </w:rPr>
            </w:pPr>
          </w:p>
          <w:p w:rsidR="00FE6369" w:rsidRDefault="00FE6369" w:rsidP="00FE6369">
            <w:pPr>
              <w:tabs>
                <w:tab w:val="left" w:pos="1995"/>
              </w:tabs>
              <w:jc w:val="right"/>
              <w:rPr>
                <w:bCs/>
                <w:i/>
                <w:lang w:val="sq-AL"/>
              </w:rPr>
            </w:pPr>
            <w:r>
              <w:rPr>
                <w:bCs/>
                <w:i/>
                <w:lang w:val="sq-AL"/>
              </w:rPr>
              <w:t>Këshilli i Komunës së Studeniçanit</w:t>
            </w:r>
          </w:p>
          <w:p w:rsidR="00FE6369" w:rsidRDefault="00FE6369" w:rsidP="00FE6369">
            <w:pPr>
              <w:tabs>
                <w:tab w:val="left" w:pos="1995"/>
              </w:tabs>
              <w:jc w:val="center"/>
              <w:rPr>
                <w:bCs/>
                <w:i/>
                <w:lang w:val="sq-AL"/>
              </w:rPr>
            </w:pPr>
            <w:r>
              <w:rPr>
                <w:bCs/>
                <w:i/>
                <w:lang w:val="sq-AL"/>
              </w:rPr>
              <w:t xml:space="preserve">                                          Kryetar</w:t>
            </w:r>
          </w:p>
          <w:p w:rsidR="00FE6369" w:rsidRPr="007A1C0A" w:rsidRDefault="00FE6369" w:rsidP="00FE6369">
            <w:pPr>
              <w:tabs>
                <w:tab w:val="left" w:pos="1995"/>
              </w:tabs>
              <w:jc w:val="center"/>
              <w:rPr>
                <w:bCs/>
                <w:i/>
                <w:lang w:val="sq-AL"/>
              </w:rPr>
            </w:pPr>
            <w:r>
              <w:rPr>
                <w:bCs/>
                <w:i/>
                <w:lang w:val="sq-AL"/>
              </w:rPr>
              <w:t xml:space="preserve">                                    Regaip Mustafa</w:t>
            </w:r>
          </w:p>
          <w:p w:rsidR="00FE6369" w:rsidRPr="000A0F15" w:rsidRDefault="00FE6369" w:rsidP="000A0F15">
            <w:pPr>
              <w:rPr>
                <w:lang w:val="sq-AL"/>
              </w:rPr>
            </w:pPr>
          </w:p>
        </w:tc>
        <w:tc>
          <w:tcPr>
            <w:tcW w:w="5981" w:type="dxa"/>
            <w:tcBorders>
              <w:top w:val="nil"/>
              <w:left w:val="nil"/>
              <w:bottom w:val="nil"/>
              <w:right w:val="nil"/>
            </w:tcBorders>
          </w:tcPr>
          <w:p w:rsidR="00E12E85" w:rsidRPr="00E774FC" w:rsidRDefault="00E12E85" w:rsidP="0019297B">
            <w:pPr>
              <w:rPr>
                <w:lang w:val="mk-MK"/>
              </w:rPr>
            </w:pPr>
          </w:p>
          <w:p w:rsidR="00E12E85" w:rsidRPr="00E774FC" w:rsidRDefault="00E12E85" w:rsidP="0019297B">
            <w:pPr>
              <w:rPr>
                <w:lang w:val="mk-MK"/>
              </w:rPr>
            </w:pPr>
          </w:p>
          <w:p w:rsidR="00E12E85" w:rsidRPr="00E774FC" w:rsidRDefault="00E12E85" w:rsidP="0019297B">
            <w:pPr>
              <w:rPr>
                <w:lang w:val="mk-MK"/>
              </w:rPr>
            </w:pPr>
          </w:p>
          <w:p w:rsidR="00E12E85" w:rsidRPr="00E774FC" w:rsidRDefault="00E12E85" w:rsidP="0019297B">
            <w:pPr>
              <w:rPr>
                <w:lang w:val="mk-MK"/>
              </w:rPr>
            </w:pPr>
          </w:p>
          <w:p w:rsidR="0019297B" w:rsidRDefault="0019297B" w:rsidP="0019297B">
            <w:pPr>
              <w:jc w:val="center"/>
              <w:rPr>
                <w:b/>
                <w:lang w:val="mk-MK"/>
              </w:rPr>
            </w:pPr>
          </w:p>
          <w:p w:rsidR="000816D4" w:rsidRDefault="000816D4" w:rsidP="0019297B">
            <w:pPr>
              <w:jc w:val="center"/>
              <w:rPr>
                <w:b/>
                <w:lang w:val="mk-MK"/>
              </w:rPr>
            </w:pPr>
          </w:p>
          <w:p w:rsidR="00E12E85" w:rsidRPr="00E774FC" w:rsidRDefault="00E12E85" w:rsidP="0019297B">
            <w:pPr>
              <w:jc w:val="center"/>
              <w:rPr>
                <w:b/>
                <w:lang w:val="mk-MK"/>
              </w:rPr>
            </w:pPr>
            <w:r w:rsidRPr="00E774FC">
              <w:rPr>
                <w:b/>
                <w:lang w:val="mk-MK"/>
              </w:rPr>
              <w:t>СОДРЖИНА</w:t>
            </w:r>
          </w:p>
          <w:p w:rsidR="00E12E85" w:rsidRPr="00E774FC" w:rsidRDefault="00E12E85" w:rsidP="0019297B">
            <w:pPr>
              <w:jc w:val="both"/>
              <w:rPr>
                <w:lang w:val="mk-MK"/>
              </w:rPr>
            </w:pPr>
          </w:p>
          <w:p w:rsidR="004B3A41" w:rsidRPr="008B0A7A" w:rsidRDefault="00230ED6" w:rsidP="00704D64">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ru-RU"/>
              </w:rPr>
              <w:t>Одлука за</w:t>
            </w:r>
            <w:r w:rsidR="000816D4">
              <w:rPr>
                <w:rFonts w:ascii="Times New Roman" w:hAnsi="Times New Roman"/>
                <w:b/>
                <w:lang w:val="mk-MK"/>
              </w:rPr>
              <w:t xml:space="preserve"> </w:t>
            </w:r>
            <w:r w:rsidR="008B0A7A">
              <w:rPr>
                <w:rFonts w:ascii="Times New Roman" w:hAnsi="Times New Roman"/>
                <w:b/>
                <w:lang w:val="mk-MK"/>
              </w:rPr>
              <w:t>Буџет на Општина Студеничани за 2020 година</w:t>
            </w:r>
          </w:p>
          <w:p w:rsidR="008B0A7A" w:rsidRPr="008B0A7A" w:rsidRDefault="008B0A7A" w:rsidP="00704D64">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mk-MK"/>
              </w:rPr>
              <w:t>Одлука за Извршување на Буџетот на Општина Студеничани за 2020 година</w:t>
            </w:r>
          </w:p>
          <w:p w:rsidR="008B0A7A" w:rsidRPr="008B0A7A" w:rsidRDefault="008B0A7A" w:rsidP="00704D64">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mk-MK"/>
              </w:rPr>
              <w:t>Одлука за утврдување на вредноста на бодот за платите на државните службеници за 2020 година</w:t>
            </w:r>
          </w:p>
          <w:p w:rsidR="008B0A7A" w:rsidRPr="0078694B" w:rsidRDefault="0078694B" w:rsidP="00704D64">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mk-MK"/>
              </w:rPr>
              <w:t>Буџетски Календар за 2020-та година</w:t>
            </w:r>
          </w:p>
          <w:p w:rsidR="0078694B" w:rsidRPr="0078694B" w:rsidRDefault="0078694B" w:rsidP="00704D64">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mk-MK"/>
              </w:rPr>
              <w:t>Одлука за измена на Одлука за училишните одбори.</w:t>
            </w:r>
          </w:p>
          <w:p w:rsidR="0078694B" w:rsidRPr="001422F5" w:rsidRDefault="0078694B" w:rsidP="00704D64">
            <w:pPr>
              <w:pStyle w:val="ListParagraph"/>
              <w:numPr>
                <w:ilvl w:val="0"/>
                <w:numId w:val="5"/>
              </w:numPr>
              <w:spacing w:line="276" w:lineRule="auto"/>
              <w:ind w:left="176" w:firstLine="0"/>
              <w:rPr>
                <w:rFonts w:ascii="Times New Roman" w:hAnsi="Times New Roman"/>
                <w:lang w:val="mk-MK"/>
              </w:rPr>
            </w:pPr>
            <w:r>
              <w:rPr>
                <w:rFonts w:ascii="Times New Roman" w:hAnsi="Times New Roman"/>
                <w:b/>
                <w:lang w:val="mk-MK"/>
              </w:rPr>
              <w:t>Одлука за престанок на мандатот на член на Советот на Општина Студеничани.</w:t>
            </w:r>
          </w:p>
          <w:p w:rsidR="001422F5" w:rsidRPr="00951D2D" w:rsidRDefault="001422F5" w:rsidP="00230ED6">
            <w:pPr>
              <w:spacing w:line="276" w:lineRule="auto"/>
              <w:ind w:left="176"/>
              <w:rPr>
                <w:lang w:val="mk-MK"/>
              </w:rPr>
            </w:pPr>
          </w:p>
          <w:p w:rsidR="001422F5" w:rsidRPr="001422F5" w:rsidRDefault="001422F5" w:rsidP="0019297B">
            <w:pPr>
              <w:spacing w:line="276" w:lineRule="auto"/>
              <w:ind w:left="176"/>
              <w:rPr>
                <w:lang w:val="mk-MK"/>
              </w:rPr>
            </w:pPr>
          </w:p>
          <w:p w:rsidR="00346B1E" w:rsidRPr="00346B1E" w:rsidRDefault="00346B1E" w:rsidP="0019297B">
            <w:pPr>
              <w:spacing w:line="276" w:lineRule="auto"/>
              <w:ind w:left="176"/>
              <w:rPr>
                <w:lang w:val="mk-MK"/>
              </w:rPr>
            </w:pPr>
          </w:p>
          <w:p w:rsidR="00E12E85" w:rsidRDefault="00E12E85"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4B3A41" w:rsidRDefault="004B3A41" w:rsidP="0019297B">
            <w:pPr>
              <w:rPr>
                <w:lang w:val="mk-MK"/>
              </w:rPr>
            </w:pPr>
          </w:p>
          <w:p w:rsidR="00CD11FE" w:rsidRDefault="00CD11FE"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1422F5" w:rsidRDefault="001422F5" w:rsidP="0019297B">
            <w:pPr>
              <w:ind w:right="58"/>
              <w:jc w:val="both"/>
              <w:rPr>
                <w:lang w:val="mk-MK"/>
              </w:rPr>
            </w:pPr>
          </w:p>
          <w:p w:rsidR="00E32B0E" w:rsidRDefault="00E32B0E" w:rsidP="0019297B">
            <w:pPr>
              <w:ind w:right="58"/>
              <w:jc w:val="both"/>
            </w:pPr>
          </w:p>
          <w:p w:rsidR="00E32B0E" w:rsidRDefault="00E32B0E" w:rsidP="0019297B">
            <w:pPr>
              <w:ind w:right="58"/>
              <w:jc w:val="both"/>
            </w:pPr>
          </w:p>
          <w:p w:rsidR="00E32B0E" w:rsidRDefault="00E32B0E" w:rsidP="0019297B">
            <w:pPr>
              <w:ind w:right="58"/>
              <w:jc w:val="both"/>
            </w:pPr>
          </w:p>
          <w:p w:rsidR="00951D2D" w:rsidRDefault="00951D2D" w:rsidP="0019297B">
            <w:pPr>
              <w:ind w:right="58"/>
              <w:jc w:val="both"/>
            </w:pPr>
          </w:p>
          <w:p w:rsidR="00951D2D" w:rsidRDefault="00951D2D" w:rsidP="0019297B">
            <w:pPr>
              <w:ind w:right="58"/>
              <w:jc w:val="both"/>
            </w:pPr>
          </w:p>
          <w:p w:rsidR="00951D2D" w:rsidRDefault="00951D2D" w:rsidP="0019297B">
            <w:pPr>
              <w:ind w:right="58"/>
              <w:jc w:val="both"/>
            </w:pPr>
          </w:p>
          <w:p w:rsidR="00DA68A4" w:rsidRPr="009651D6" w:rsidRDefault="00DA68A4" w:rsidP="0019297B">
            <w:pPr>
              <w:ind w:right="58"/>
              <w:jc w:val="both"/>
            </w:pPr>
            <w:r w:rsidRPr="009651D6">
              <w:lastRenderedPageBreak/>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009651D6" w:rsidRPr="009651D6">
              <w:rPr>
                <w:lang w:val="mk-MK"/>
              </w:rPr>
              <w:t>07/205 од 2005</w:t>
            </w:r>
            <w:r w:rsidRPr="009651D6">
              <w:rPr>
                <w:lang w:val="ru-RU"/>
              </w:rPr>
              <w:t>)</w:t>
            </w:r>
            <w:r w:rsidRPr="009651D6">
              <w:t xml:space="preserve">, Градоначалникот на Општина </w:t>
            </w:r>
            <w:r w:rsidR="009651D6" w:rsidRPr="009651D6">
              <w:rPr>
                <w:lang w:val="mk-MK"/>
              </w:rPr>
              <w:t>Студеничани</w:t>
            </w:r>
            <w:r w:rsidRPr="009651D6">
              <w:t>, донесе</w:t>
            </w:r>
          </w:p>
          <w:p w:rsidR="00DA68A4" w:rsidRPr="00E71AC1" w:rsidRDefault="00DA68A4" w:rsidP="0019297B">
            <w:pPr>
              <w:ind w:left="540" w:right="560"/>
              <w:rPr>
                <w:rFonts w:ascii="Arial" w:hAnsi="Arial" w:cs="Arial"/>
                <w:b/>
              </w:rPr>
            </w:pPr>
            <w:r w:rsidRPr="00E71AC1">
              <w:rPr>
                <w:rFonts w:ascii="Arial" w:hAnsi="Arial" w:cs="Arial"/>
                <w:b/>
                <w:sz w:val="22"/>
                <w:szCs w:val="22"/>
              </w:rPr>
              <w:t xml:space="preserve">   </w:t>
            </w:r>
          </w:p>
          <w:p w:rsidR="00DA68A4" w:rsidRPr="00E71AC1" w:rsidRDefault="00DA68A4" w:rsidP="0019297B">
            <w:pPr>
              <w:ind w:left="540" w:right="560"/>
              <w:jc w:val="center"/>
              <w:rPr>
                <w:rFonts w:ascii="Arial" w:hAnsi="Arial" w:cs="Arial"/>
                <w:b/>
              </w:rPr>
            </w:pPr>
            <w:r w:rsidRPr="00E71AC1">
              <w:rPr>
                <w:rFonts w:ascii="Arial" w:hAnsi="Arial" w:cs="Arial"/>
                <w:b/>
                <w:sz w:val="22"/>
                <w:szCs w:val="22"/>
              </w:rPr>
              <w:t>Р Е Ш Е Н И Е</w:t>
            </w:r>
          </w:p>
          <w:p w:rsidR="000208A8" w:rsidRPr="00526F47" w:rsidRDefault="00DA68A4" w:rsidP="0019297B">
            <w:pPr>
              <w:spacing w:line="276" w:lineRule="auto"/>
              <w:jc w:val="center"/>
              <w:rPr>
                <w:lang w:val="mk-MK"/>
              </w:rPr>
            </w:pPr>
            <w:r w:rsidRPr="000208A8">
              <w:rPr>
                <w:b/>
                <w:sz w:val="22"/>
                <w:szCs w:val="22"/>
              </w:rPr>
              <w:t xml:space="preserve">за објавување на </w:t>
            </w:r>
            <w:r w:rsidR="002D5E99">
              <w:rPr>
                <w:b/>
                <w:sz w:val="22"/>
                <w:szCs w:val="22"/>
                <w:lang w:val="mk-MK"/>
              </w:rPr>
              <w:t xml:space="preserve">Одлуката </w:t>
            </w:r>
            <w:r w:rsidR="009D1377">
              <w:rPr>
                <w:b/>
                <w:lang w:val="ru-RU"/>
              </w:rPr>
              <w:t xml:space="preserve"> за </w:t>
            </w:r>
            <w:r w:rsidR="0078694B">
              <w:rPr>
                <w:b/>
                <w:lang w:val="mk-MK"/>
              </w:rPr>
              <w:t>Буџет на Општина Студеничани за 2020 година</w:t>
            </w:r>
          </w:p>
          <w:p w:rsidR="00DA68A4" w:rsidRPr="002D5E99" w:rsidRDefault="00DA68A4" w:rsidP="0019297B">
            <w:pPr>
              <w:jc w:val="both"/>
              <w:rPr>
                <w:lang w:val="ru-RU"/>
              </w:rPr>
            </w:pPr>
            <w:r w:rsidRPr="00E71AC1">
              <w:rPr>
                <w:rFonts w:ascii="Arial" w:hAnsi="Arial" w:cs="Arial"/>
                <w:sz w:val="22"/>
                <w:szCs w:val="22"/>
              </w:rPr>
              <w:t xml:space="preserve">         </w:t>
            </w:r>
            <w:r w:rsidRPr="00EB022F">
              <w:rPr>
                <w:sz w:val="22"/>
                <w:szCs w:val="22"/>
              </w:rPr>
              <w:t xml:space="preserve">Се </w:t>
            </w:r>
            <w:r w:rsidR="00EB022F" w:rsidRPr="00EB022F">
              <w:rPr>
                <w:sz w:val="22"/>
                <w:szCs w:val="22"/>
                <w:lang w:val="mk-MK"/>
              </w:rPr>
              <w:t>објавува</w:t>
            </w:r>
            <w:r w:rsidR="002D5E99">
              <w:rPr>
                <w:b/>
                <w:sz w:val="22"/>
                <w:szCs w:val="22"/>
                <w:lang w:val="mk-MK"/>
              </w:rPr>
              <w:t xml:space="preserve"> </w:t>
            </w:r>
            <w:r w:rsidR="002D5E99" w:rsidRPr="002D5E99">
              <w:rPr>
                <w:sz w:val="22"/>
                <w:szCs w:val="22"/>
                <w:lang w:val="mk-MK"/>
              </w:rPr>
              <w:t xml:space="preserve">Одлуката </w:t>
            </w:r>
            <w:r w:rsidR="00EB022F">
              <w:rPr>
                <w:sz w:val="22"/>
                <w:szCs w:val="22"/>
                <w:lang w:val="mk-MK"/>
              </w:rPr>
              <w:t xml:space="preserve">за </w:t>
            </w:r>
            <w:r w:rsidR="0078694B">
              <w:rPr>
                <w:sz w:val="22"/>
                <w:szCs w:val="22"/>
                <w:lang w:val="mk-MK"/>
              </w:rPr>
              <w:t>Буџет на Општина Студеничани за 2020 година</w:t>
            </w:r>
            <w:r w:rsidRPr="002D5E99">
              <w:rPr>
                <w:rFonts w:ascii="Arial" w:hAnsi="Arial" w:cs="Arial"/>
                <w:sz w:val="22"/>
                <w:szCs w:val="22"/>
              </w:rPr>
              <w:t xml:space="preserve"> </w:t>
            </w:r>
            <w:r w:rsidRPr="002D5E99">
              <w:rPr>
                <w:sz w:val="22"/>
                <w:szCs w:val="22"/>
              </w:rPr>
              <w:t xml:space="preserve">донесена на </w:t>
            </w:r>
            <w:r w:rsidR="0078694B">
              <w:rPr>
                <w:sz w:val="22"/>
                <w:szCs w:val="22"/>
                <w:lang w:val="mk-MK"/>
              </w:rPr>
              <w:t>17-та</w:t>
            </w:r>
            <w:r w:rsidR="009651D6" w:rsidRPr="002D5E99">
              <w:rPr>
                <w:sz w:val="22"/>
                <w:szCs w:val="22"/>
                <w:lang w:val="mk-MK"/>
              </w:rPr>
              <w:t xml:space="preserve"> </w:t>
            </w:r>
            <w:r w:rsidRPr="002D5E99">
              <w:rPr>
                <w:sz w:val="22"/>
                <w:szCs w:val="22"/>
              </w:rPr>
              <w:t xml:space="preserve"> седница на Советот на </w:t>
            </w:r>
            <w:r w:rsidR="009651D6" w:rsidRPr="002D5E99">
              <w:rPr>
                <w:sz w:val="22"/>
                <w:szCs w:val="22"/>
                <w:lang w:val="mk-MK"/>
              </w:rPr>
              <w:t>Студеничани</w:t>
            </w:r>
            <w:r w:rsidRPr="002D5E99">
              <w:rPr>
                <w:sz w:val="22"/>
                <w:szCs w:val="22"/>
              </w:rPr>
              <w:t xml:space="preserve">, одржана на ден </w:t>
            </w:r>
            <w:r w:rsidR="0078694B">
              <w:rPr>
                <w:sz w:val="22"/>
                <w:szCs w:val="22"/>
                <w:lang w:val="mk-MK"/>
              </w:rPr>
              <w:t>30</w:t>
            </w:r>
            <w:r w:rsidR="000816D4">
              <w:rPr>
                <w:sz w:val="22"/>
                <w:szCs w:val="22"/>
                <w:lang w:val="mk-MK"/>
              </w:rPr>
              <w:t>.12</w:t>
            </w:r>
            <w:r w:rsidR="00230ED6">
              <w:rPr>
                <w:sz w:val="22"/>
                <w:szCs w:val="22"/>
                <w:lang w:val="mk-MK"/>
              </w:rPr>
              <w:t>.2019</w:t>
            </w:r>
            <w:r w:rsidRPr="002D5E99">
              <w:rPr>
                <w:sz w:val="22"/>
                <w:szCs w:val="22"/>
              </w:rPr>
              <w:t xml:space="preserve"> година.</w:t>
            </w:r>
          </w:p>
          <w:p w:rsidR="00DA68A4" w:rsidRPr="00E32B0E" w:rsidRDefault="00DA68A4" w:rsidP="0019297B">
            <w:pPr>
              <w:ind w:right="58"/>
              <w:jc w:val="both"/>
              <w:rPr>
                <w:lang w:val="mk-MK"/>
              </w:rPr>
            </w:pPr>
          </w:p>
          <w:p w:rsidR="009651D6" w:rsidRPr="0044039F" w:rsidRDefault="00DA68A4" w:rsidP="0019297B">
            <w:pPr>
              <w:tabs>
                <w:tab w:val="left" w:pos="2370"/>
              </w:tabs>
              <w:rPr>
                <w:rFonts w:ascii="Arial" w:hAnsi="Arial" w:cs="Arial"/>
              </w:rPr>
            </w:pPr>
            <w:r>
              <w:rPr>
                <w:rFonts w:ascii="Arial" w:hAnsi="Arial" w:cs="Arial"/>
                <w:sz w:val="22"/>
                <w:szCs w:val="22"/>
              </w:rPr>
              <w:t>Број</w:t>
            </w:r>
            <w:r w:rsidR="00E32B0E">
              <w:rPr>
                <w:rFonts w:ascii="Arial" w:hAnsi="Arial" w:cs="Arial"/>
                <w:sz w:val="22"/>
                <w:szCs w:val="22"/>
              </w:rPr>
              <w:t>. 09-</w:t>
            </w:r>
            <w:r w:rsidR="0078694B">
              <w:rPr>
                <w:rFonts w:ascii="Arial" w:hAnsi="Arial" w:cs="Arial"/>
                <w:sz w:val="22"/>
                <w:szCs w:val="22"/>
              </w:rPr>
              <w:t>265/</w:t>
            </w:r>
            <w:r w:rsidR="00D55507">
              <w:rPr>
                <w:rFonts w:ascii="Arial" w:hAnsi="Arial" w:cs="Arial"/>
                <w:sz w:val="22"/>
                <w:szCs w:val="22"/>
                <w:lang w:val="mk-MK"/>
              </w:rPr>
              <w:t>5</w:t>
            </w:r>
            <w:r w:rsidR="00D3705B">
              <w:rPr>
                <w:rFonts w:ascii="Arial" w:hAnsi="Arial" w:cs="Arial"/>
                <w:sz w:val="22"/>
                <w:szCs w:val="22"/>
              </w:rPr>
              <w:t xml:space="preserve"> </w:t>
            </w:r>
          </w:p>
          <w:p w:rsidR="009651D6" w:rsidRPr="00D3705B" w:rsidRDefault="00D3705B" w:rsidP="0019297B">
            <w:pPr>
              <w:tabs>
                <w:tab w:val="left" w:pos="2370"/>
              </w:tabs>
              <w:rPr>
                <w:rFonts w:ascii="Arial" w:hAnsi="Arial" w:cs="Arial"/>
                <w:lang w:val="mk-MK"/>
              </w:rPr>
            </w:pPr>
            <w:r>
              <w:rPr>
                <w:rFonts w:ascii="Arial" w:hAnsi="Arial" w:cs="Arial"/>
                <w:sz w:val="22"/>
                <w:szCs w:val="22"/>
                <w:lang w:val="mk-MK"/>
              </w:rPr>
              <w:t>12.03.2020</w:t>
            </w:r>
          </w:p>
          <w:p w:rsidR="00DA68A4" w:rsidRPr="009651D6" w:rsidRDefault="00DA68A4" w:rsidP="0019297B">
            <w:pPr>
              <w:tabs>
                <w:tab w:val="left" w:pos="2370"/>
              </w:tabs>
              <w:jc w:val="right"/>
              <w:rPr>
                <w:rFonts w:ascii="Arial" w:hAnsi="Arial" w:cs="Arial"/>
                <w:lang w:val="mk-MK"/>
              </w:rPr>
            </w:pPr>
            <w:r>
              <w:rPr>
                <w:rFonts w:ascii="Arial" w:hAnsi="Arial" w:cs="Arial"/>
                <w:sz w:val="22"/>
                <w:szCs w:val="22"/>
              </w:rPr>
              <w:t xml:space="preserve">                                                                                         </w:t>
            </w:r>
            <w:r w:rsidR="009651D6">
              <w:rPr>
                <w:rFonts w:ascii="Arial" w:hAnsi="Arial" w:cs="Arial"/>
                <w:sz w:val="22"/>
                <w:szCs w:val="22"/>
                <w:lang w:val="mk-MK"/>
              </w:rPr>
              <w:t xml:space="preserve">       </w:t>
            </w:r>
            <w:r w:rsidRPr="00907D7F">
              <w:rPr>
                <w:rFonts w:ascii="Arial" w:hAnsi="Arial" w:cs="Arial"/>
                <w:sz w:val="22"/>
                <w:szCs w:val="22"/>
              </w:rPr>
              <w:t>Градон</w:t>
            </w:r>
            <w:r>
              <w:rPr>
                <w:rFonts w:ascii="Arial" w:hAnsi="Arial" w:cs="Arial"/>
                <w:sz w:val="22"/>
                <w:szCs w:val="22"/>
              </w:rPr>
              <w:t xml:space="preserve">ачалник     </w:t>
            </w:r>
          </w:p>
          <w:p w:rsidR="00E12E85" w:rsidRDefault="009651D6" w:rsidP="0019297B">
            <w:pPr>
              <w:jc w:val="right"/>
              <w:rPr>
                <w:lang w:val="sq-AL"/>
              </w:rPr>
            </w:pPr>
            <w:r>
              <w:rPr>
                <w:lang w:val="mk-MK"/>
              </w:rPr>
              <w:t>Азем Садики</w:t>
            </w:r>
          </w:p>
          <w:p w:rsidR="00D55507" w:rsidRPr="00A92C12" w:rsidRDefault="00D55507" w:rsidP="00D55507">
            <w:pPr>
              <w:jc w:val="both"/>
              <w:rPr>
                <w:lang w:val="mk-MK"/>
              </w:rPr>
            </w:pPr>
            <w:r>
              <w:t xml:space="preserve">Врз основа на член 36 став 1 точка 2 од Законот за локалната самоуправа (“Службен весник на Република Македонија” број 5/2002) и член 28 став 1 од Законот за финасирање на единиците на локална самоуправа (“Службен весник на Република </w:t>
            </w:r>
            <w:r>
              <w:rPr>
                <w:lang w:val="mk-MK"/>
              </w:rPr>
              <w:t xml:space="preserve">Северна </w:t>
            </w:r>
            <w:r>
              <w:t xml:space="preserve">Македонија број 61/2004, 96/2004, 67/2007, 156/2009, 47/11, 192/15, </w:t>
            </w:r>
            <w:r>
              <w:rPr>
                <w:lang w:val="mk-MK"/>
              </w:rPr>
              <w:t>209/2018</w:t>
            </w:r>
            <w:r>
              <w:t xml:space="preserve"> </w:t>
            </w:r>
            <w:r>
              <w:rPr>
                <w:lang w:val="mk-MK"/>
              </w:rPr>
              <w:t>и 244/19</w:t>
            </w:r>
            <w:r>
              <w:t xml:space="preserve">), Советот на </w:t>
            </w:r>
            <w:r>
              <w:rPr>
                <w:lang w:val="mk-MK"/>
              </w:rPr>
              <w:t>Општина Студеничани</w:t>
            </w:r>
            <w:r>
              <w:t xml:space="preserve"> на 17-</w:t>
            </w:r>
            <w:r>
              <w:rPr>
                <w:lang w:val="mk-MK"/>
              </w:rPr>
              <w:t>та</w:t>
            </w:r>
            <w:r>
              <w:t xml:space="preserve"> седница, одржана на 30 декември 2019 година, донесе </w:t>
            </w:r>
          </w:p>
          <w:p w:rsidR="000816D4" w:rsidRDefault="000816D4" w:rsidP="000816D4">
            <w:pPr>
              <w:jc w:val="both"/>
              <w:rPr>
                <w:rFonts w:ascii="Arial" w:hAnsi="Arial" w:cs="Arial"/>
                <w:lang w:val="mk-MK"/>
              </w:rPr>
            </w:pPr>
          </w:p>
          <w:p w:rsidR="00D55507" w:rsidRPr="00383DD0" w:rsidRDefault="00D55507" w:rsidP="00D55507">
            <w:pPr>
              <w:jc w:val="center"/>
              <w:rPr>
                <w:b/>
                <w:sz w:val="40"/>
                <w:szCs w:val="40"/>
                <w:lang w:val="mk-MK"/>
              </w:rPr>
            </w:pPr>
            <w:r w:rsidRPr="00383DD0">
              <w:rPr>
                <w:b/>
                <w:sz w:val="40"/>
                <w:szCs w:val="40"/>
              </w:rPr>
              <w:t>Б У Џ Е Т</w:t>
            </w:r>
          </w:p>
          <w:p w:rsidR="00D55507" w:rsidRPr="000E20F3" w:rsidRDefault="00D55507" w:rsidP="00D55507">
            <w:pPr>
              <w:jc w:val="center"/>
              <w:rPr>
                <w:b/>
                <w:sz w:val="28"/>
                <w:szCs w:val="28"/>
              </w:rPr>
            </w:pPr>
            <w:r>
              <w:t xml:space="preserve"> </w:t>
            </w:r>
            <w:r w:rsidRPr="000E20F3">
              <w:rPr>
                <w:b/>
                <w:sz w:val="28"/>
                <w:szCs w:val="28"/>
              </w:rPr>
              <w:t>на</w:t>
            </w:r>
            <w:r w:rsidRPr="000E20F3">
              <w:rPr>
                <w:b/>
                <w:sz w:val="28"/>
                <w:szCs w:val="28"/>
                <w:lang w:val="mk-MK"/>
              </w:rPr>
              <w:t xml:space="preserve"> Општина Студеничани  </w:t>
            </w:r>
            <w:r w:rsidRPr="000E20F3">
              <w:rPr>
                <w:b/>
                <w:sz w:val="28"/>
                <w:szCs w:val="28"/>
              </w:rPr>
              <w:t>за 20</w:t>
            </w:r>
            <w:r>
              <w:rPr>
                <w:b/>
                <w:sz w:val="28"/>
                <w:szCs w:val="28"/>
              </w:rPr>
              <w:t xml:space="preserve">20 </w:t>
            </w:r>
            <w:r w:rsidRPr="000E20F3">
              <w:rPr>
                <w:b/>
                <w:sz w:val="28"/>
                <w:szCs w:val="28"/>
              </w:rPr>
              <w:t>година</w:t>
            </w:r>
          </w:p>
          <w:p w:rsidR="00D55507" w:rsidRDefault="00D55507" w:rsidP="00D55507">
            <w:pPr>
              <w:jc w:val="center"/>
            </w:pPr>
          </w:p>
          <w:p w:rsidR="00D55507" w:rsidRDefault="00D55507" w:rsidP="00D55507">
            <w:r>
              <w:rPr>
                <w:lang w:val="mk-MK"/>
              </w:rPr>
              <w:t xml:space="preserve">                                                                               </w:t>
            </w:r>
            <w:r>
              <w:t>I.</w:t>
            </w:r>
            <w:r w:rsidRPr="000E20F3">
              <w:rPr>
                <w:b/>
              </w:rPr>
              <w:t>ОПШТ ДЕЛ</w:t>
            </w:r>
          </w:p>
          <w:p w:rsidR="00D55507" w:rsidRDefault="00D55507" w:rsidP="00D55507">
            <w:pPr>
              <w:jc w:val="center"/>
            </w:pPr>
          </w:p>
          <w:p w:rsidR="00D55507" w:rsidRDefault="00D55507" w:rsidP="00D55507">
            <w:pPr>
              <w:jc w:val="center"/>
            </w:pPr>
            <w:r>
              <w:t>Член 1</w:t>
            </w:r>
          </w:p>
          <w:p w:rsidR="00D55507" w:rsidRDefault="00D55507" w:rsidP="00D55507"/>
          <w:p w:rsidR="00D55507" w:rsidRDefault="00D55507" w:rsidP="00D55507">
            <w:r>
              <w:t xml:space="preserve">Буџетот </w:t>
            </w:r>
            <w:r>
              <w:rPr>
                <w:lang w:val="mk-MK"/>
              </w:rPr>
              <w:t xml:space="preserve">  </w:t>
            </w:r>
            <w:r>
              <w:t xml:space="preserve">на </w:t>
            </w:r>
            <w:r>
              <w:rPr>
                <w:lang w:val="mk-MK"/>
              </w:rPr>
              <w:t xml:space="preserve">   Општина  </w:t>
            </w:r>
            <w:r w:rsidRPr="000E20F3">
              <w:rPr>
                <w:b/>
                <w:lang w:val="mk-MK"/>
              </w:rPr>
              <w:t xml:space="preserve"> Студеничани</w:t>
            </w:r>
            <w:r>
              <w:rPr>
                <w:lang w:val="mk-MK"/>
              </w:rPr>
              <w:t xml:space="preserve">  </w:t>
            </w:r>
            <w:r>
              <w:t xml:space="preserve">за </w:t>
            </w:r>
            <w:r>
              <w:rPr>
                <w:lang w:val="mk-MK"/>
              </w:rPr>
              <w:t xml:space="preserve"> </w:t>
            </w:r>
            <w:r>
              <w:t>2020 година се состои од:</w:t>
            </w:r>
          </w:p>
          <w:p w:rsidR="00D55507" w:rsidRPr="000E20F3" w:rsidRDefault="00D55507" w:rsidP="00D55507">
            <w:pPr>
              <w:rPr>
                <w:lang w:val="mk-MK"/>
              </w:rPr>
            </w:pPr>
            <w:r>
              <w:rPr>
                <w:lang w:val="mk-MK"/>
              </w:rPr>
              <w:t xml:space="preserve"> </w:t>
            </w:r>
          </w:p>
          <w:p w:rsidR="00D55507" w:rsidRDefault="00D55507" w:rsidP="00D55507"/>
          <w:p w:rsidR="00D55507" w:rsidRDefault="00D55507" w:rsidP="00D55507">
            <w:pPr>
              <w:rPr>
                <w:b/>
              </w:rPr>
            </w:pPr>
            <w:r>
              <w:rPr>
                <w:b/>
                <w:u w:val="single"/>
              </w:rPr>
              <w:lastRenderedPageBreak/>
              <w:t xml:space="preserve">I. </w:t>
            </w:r>
            <w:r w:rsidRPr="00D67143">
              <w:rPr>
                <w:b/>
                <w:sz w:val="28"/>
                <w:szCs w:val="28"/>
                <w:u w:val="single"/>
              </w:rPr>
              <w:t>Вкупни приходи</w:t>
            </w:r>
            <w:r>
              <w:rPr>
                <w:b/>
                <w:u w:val="single"/>
                <w:lang w:val="mk-MK"/>
              </w:rPr>
              <w:t xml:space="preserve">                            </w:t>
            </w:r>
            <w:r>
              <w:rPr>
                <w:b/>
                <w:u w:val="single"/>
                <w:lang w:val="mk-MK"/>
              </w:rPr>
              <w:tab/>
            </w:r>
            <w:r>
              <w:rPr>
                <w:b/>
                <w:u w:val="single"/>
                <w:lang w:val="mk-MK"/>
              </w:rPr>
              <w:tab/>
            </w:r>
            <w:r>
              <w:rPr>
                <w:b/>
                <w:u w:val="single"/>
                <w:lang w:val="mk-MK"/>
              </w:rPr>
              <w:tab/>
            </w:r>
            <w:r>
              <w:rPr>
                <w:b/>
                <w:u w:val="single"/>
                <w:lang w:val="mk-MK"/>
              </w:rPr>
              <w:tab/>
            </w:r>
            <w:r>
              <w:rPr>
                <w:b/>
                <w:u w:val="single"/>
                <w:lang w:val="mk-MK"/>
              </w:rPr>
              <w:tab/>
            </w:r>
            <w:r>
              <w:rPr>
                <w:b/>
                <w:u w:val="single"/>
                <w:lang w:val="mk-MK"/>
              </w:rPr>
              <w:tab/>
              <w:t xml:space="preserve">               </w:t>
            </w:r>
            <w:r>
              <w:rPr>
                <w:b/>
                <w:u w:val="single"/>
              </w:rPr>
              <w:t>220,097,913</w:t>
            </w:r>
            <w:r>
              <w:rPr>
                <w:b/>
                <w:u w:val="single"/>
                <w:lang w:val="mk-MK"/>
              </w:rPr>
              <w:t xml:space="preserve">                       </w:t>
            </w:r>
          </w:p>
          <w:p w:rsidR="00D55507" w:rsidRPr="00D67143" w:rsidRDefault="00D55507" w:rsidP="00D55507">
            <w:pPr>
              <w:rPr>
                <w:b/>
                <w:lang w:val="mk-MK"/>
              </w:rPr>
            </w:pPr>
            <w:r>
              <w:rPr>
                <w:b/>
                <w:lang w:val="mk-MK"/>
              </w:rPr>
              <w:t xml:space="preserve">                                           </w:t>
            </w:r>
            <w:r>
              <w:rPr>
                <w:b/>
              </w:rPr>
              <w:t xml:space="preserve"> - </w:t>
            </w:r>
            <w:r>
              <w:rPr>
                <w:b/>
                <w:lang w:val="mk-MK"/>
              </w:rPr>
              <w:t>Д</w:t>
            </w:r>
            <w:r>
              <w:rPr>
                <w:b/>
              </w:rPr>
              <w:t xml:space="preserve">аночни приходи </w:t>
            </w:r>
            <w:r>
              <w:rPr>
                <w:b/>
                <w:lang w:val="mk-MK"/>
              </w:rPr>
              <w:t xml:space="preserve">                                                                                2</w:t>
            </w:r>
            <w:r>
              <w:rPr>
                <w:b/>
              </w:rPr>
              <w:t>0,62</w:t>
            </w:r>
            <w:r>
              <w:rPr>
                <w:b/>
                <w:lang w:val="mk-MK"/>
              </w:rPr>
              <w:t>0</w:t>
            </w:r>
            <w:r>
              <w:rPr>
                <w:b/>
              </w:rPr>
              <w:t>,</w:t>
            </w:r>
            <w:r>
              <w:rPr>
                <w:b/>
                <w:lang w:val="mk-MK"/>
              </w:rPr>
              <w:t>000</w:t>
            </w:r>
          </w:p>
          <w:p w:rsidR="00D55507" w:rsidRPr="00D67143" w:rsidRDefault="00D55507" w:rsidP="00D55507">
            <w:pPr>
              <w:rPr>
                <w:b/>
                <w:lang w:val="mk-MK"/>
              </w:rPr>
            </w:pPr>
            <w:r>
              <w:rPr>
                <w:b/>
                <w:lang w:val="mk-MK"/>
              </w:rPr>
              <w:t xml:space="preserve">                                            </w:t>
            </w:r>
            <w:r>
              <w:rPr>
                <w:b/>
              </w:rPr>
              <w:t>- Неданочни приходи</w:t>
            </w:r>
            <w:r>
              <w:rPr>
                <w:b/>
                <w:lang w:val="mk-MK"/>
              </w:rPr>
              <w:t xml:space="preserve">                                                                                 </w:t>
            </w:r>
            <w:r>
              <w:rPr>
                <w:b/>
              </w:rPr>
              <w:t xml:space="preserve"> 300,</w:t>
            </w:r>
            <w:r>
              <w:rPr>
                <w:b/>
                <w:lang w:val="mk-MK"/>
              </w:rPr>
              <w:t>000</w:t>
            </w:r>
          </w:p>
          <w:p w:rsidR="00D55507" w:rsidRPr="00D67143" w:rsidRDefault="00D55507" w:rsidP="00D55507">
            <w:pPr>
              <w:rPr>
                <w:b/>
                <w:lang w:val="mk-MK"/>
              </w:rPr>
            </w:pPr>
            <w:r>
              <w:rPr>
                <w:b/>
                <w:lang w:val="mk-MK"/>
              </w:rPr>
              <w:t xml:space="preserve">                                            </w:t>
            </w:r>
            <w:r>
              <w:rPr>
                <w:b/>
              </w:rPr>
              <w:t xml:space="preserve">- </w:t>
            </w:r>
            <w:r>
              <w:rPr>
                <w:b/>
                <w:lang w:val="mk-MK"/>
              </w:rPr>
              <w:t>К</w:t>
            </w:r>
            <w:r>
              <w:rPr>
                <w:b/>
              </w:rPr>
              <w:t xml:space="preserve">апитални приходи </w:t>
            </w:r>
            <w:r>
              <w:rPr>
                <w:b/>
                <w:lang w:val="mk-MK"/>
              </w:rPr>
              <w:t xml:space="preserve">                                                                               </w:t>
            </w:r>
            <w:r>
              <w:rPr>
                <w:b/>
              </w:rPr>
              <w:t>8,100,</w:t>
            </w:r>
            <w:r>
              <w:rPr>
                <w:b/>
                <w:lang w:val="mk-MK"/>
              </w:rPr>
              <w:t>000</w:t>
            </w:r>
          </w:p>
          <w:p w:rsidR="00D55507" w:rsidRPr="00D67143" w:rsidRDefault="00D55507" w:rsidP="00D55507">
            <w:pPr>
              <w:rPr>
                <w:b/>
                <w:lang w:val="mk-MK"/>
              </w:rPr>
            </w:pPr>
            <w:r>
              <w:rPr>
                <w:b/>
                <w:lang w:val="mk-MK"/>
              </w:rPr>
              <w:t xml:space="preserve">                                            </w:t>
            </w:r>
            <w:r>
              <w:rPr>
                <w:b/>
              </w:rPr>
              <w:t xml:space="preserve">- Приходи од дотации </w:t>
            </w:r>
            <w:r>
              <w:rPr>
                <w:b/>
                <w:lang w:val="mk-MK"/>
              </w:rPr>
              <w:t xml:space="preserve">                                                                        </w:t>
            </w:r>
            <w:r>
              <w:rPr>
                <w:b/>
              </w:rPr>
              <w:t xml:space="preserve"> 139,515,</w:t>
            </w:r>
            <w:r>
              <w:rPr>
                <w:b/>
                <w:lang w:val="mk-MK"/>
              </w:rPr>
              <w:t>000</w:t>
            </w:r>
          </w:p>
          <w:p w:rsidR="00D55507" w:rsidRPr="00D67143" w:rsidRDefault="00D55507" w:rsidP="00D55507">
            <w:pPr>
              <w:jc w:val="both"/>
              <w:rPr>
                <w:b/>
                <w:lang w:val="mk-MK"/>
              </w:rPr>
            </w:pPr>
            <w:r>
              <w:rPr>
                <w:b/>
              </w:rPr>
              <w:t xml:space="preserve"> </w:t>
            </w:r>
            <w:r>
              <w:rPr>
                <w:b/>
                <w:lang w:val="mk-MK"/>
              </w:rPr>
              <w:t xml:space="preserve">                                           - </w:t>
            </w:r>
            <w:r>
              <w:rPr>
                <w:b/>
              </w:rPr>
              <w:t xml:space="preserve">Трансфери </w:t>
            </w:r>
            <w:r>
              <w:rPr>
                <w:b/>
                <w:lang w:val="mk-MK"/>
              </w:rPr>
              <w:t xml:space="preserve">                                                                                            </w:t>
            </w:r>
            <w:r>
              <w:rPr>
                <w:b/>
              </w:rPr>
              <w:t xml:space="preserve"> </w:t>
            </w:r>
            <w:r>
              <w:rPr>
                <w:b/>
                <w:lang w:val="mk-MK"/>
              </w:rPr>
              <w:t xml:space="preserve"> </w:t>
            </w:r>
            <w:r>
              <w:rPr>
                <w:b/>
              </w:rPr>
              <w:t>51,562,913</w:t>
            </w:r>
          </w:p>
          <w:p w:rsidR="00D55507" w:rsidRDefault="00D55507" w:rsidP="00D55507">
            <w:pPr>
              <w:jc w:val="both"/>
            </w:pPr>
            <w:r>
              <w:rPr>
                <w:b/>
                <w:lang w:val="mk-MK"/>
              </w:rPr>
              <w:t xml:space="preserve">                                            </w:t>
            </w:r>
            <w:r>
              <w:rPr>
                <w:b/>
              </w:rPr>
              <w:t>- Приходи од донации</w:t>
            </w:r>
            <w:r>
              <w:rPr>
                <w:b/>
                <w:lang w:val="mk-MK"/>
              </w:rPr>
              <w:t xml:space="preserve">                                                                                          </w:t>
            </w:r>
            <w:r>
              <w:rPr>
                <w:b/>
              </w:rPr>
              <w:t xml:space="preserve"> </w:t>
            </w:r>
            <w:r>
              <w:rPr>
                <w:b/>
                <w:lang w:val="mk-MK"/>
              </w:rPr>
              <w:t xml:space="preserve"> 0</w:t>
            </w:r>
          </w:p>
          <w:p w:rsidR="00D55507" w:rsidRDefault="00D55507" w:rsidP="00D55507">
            <w:pPr>
              <w:jc w:val="both"/>
            </w:pPr>
          </w:p>
          <w:p w:rsidR="00D55507" w:rsidRDefault="00D55507" w:rsidP="00D55507">
            <w:pPr>
              <w:jc w:val="both"/>
            </w:pPr>
          </w:p>
          <w:p w:rsidR="00D55507" w:rsidRDefault="00D55507" w:rsidP="00D55507">
            <w:r>
              <w:rPr>
                <w:b/>
                <w:u w:val="single"/>
              </w:rPr>
              <w:t xml:space="preserve">II. </w:t>
            </w:r>
            <w:r w:rsidRPr="00D67143">
              <w:rPr>
                <w:b/>
                <w:sz w:val="28"/>
                <w:szCs w:val="28"/>
                <w:u w:val="single"/>
              </w:rPr>
              <w:t>Вкупни расходи</w:t>
            </w:r>
            <w:r>
              <w:rPr>
                <w:b/>
                <w:u w:val="single"/>
                <w:lang w:val="mk-MK"/>
              </w:rPr>
              <w:tab/>
            </w:r>
            <w:r>
              <w:rPr>
                <w:b/>
                <w:u w:val="single"/>
                <w:lang w:val="mk-MK"/>
              </w:rPr>
              <w:tab/>
            </w:r>
            <w:r>
              <w:rPr>
                <w:b/>
                <w:u w:val="single"/>
                <w:lang w:val="mk-MK"/>
              </w:rPr>
              <w:tab/>
            </w:r>
            <w:r>
              <w:rPr>
                <w:b/>
                <w:u w:val="single"/>
                <w:lang w:val="mk-MK"/>
              </w:rPr>
              <w:tab/>
            </w:r>
            <w:r>
              <w:rPr>
                <w:b/>
                <w:u w:val="single"/>
                <w:lang w:val="mk-MK"/>
              </w:rPr>
              <w:tab/>
            </w:r>
            <w:r>
              <w:rPr>
                <w:b/>
                <w:u w:val="single"/>
                <w:lang w:val="mk-MK"/>
              </w:rPr>
              <w:tab/>
            </w:r>
            <w:r>
              <w:rPr>
                <w:b/>
                <w:u w:val="single"/>
                <w:lang w:val="mk-MK"/>
              </w:rPr>
              <w:tab/>
              <w:t xml:space="preserve">               2</w:t>
            </w:r>
            <w:r>
              <w:rPr>
                <w:b/>
                <w:u w:val="single"/>
              </w:rPr>
              <w:t>20,097,913</w:t>
            </w:r>
            <w:r>
              <w:rPr>
                <w:b/>
                <w:u w:val="single"/>
                <w:lang w:val="mk-MK"/>
              </w:rPr>
              <w:t xml:space="preserve">                       </w:t>
            </w:r>
          </w:p>
          <w:p w:rsidR="00D55507" w:rsidRDefault="00D55507" w:rsidP="00D55507">
            <w:pPr>
              <w:rPr>
                <w:b/>
                <w:lang w:val="mk-MK"/>
              </w:rPr>
            </w:pPr>
          </w:p>
          <w:p w:rsidR="00D55507" w:rsidRPr="00BF1FAD" w:rsidRDefault="00D55507" w:rsidP="00D55507">
            <w:pPr>
              <w:rPr>
                <w:b/>
                <w:lang w:val="mk-MK"/>
              </w:rPr>
            </w:pPr>
            <w:r>
              <w:rPr>
                <w:b/>
                <w:lang w:val="mk-MK"/>
              </w:rPr>
              <w:t xml:space="preserve">                                           </w:t>
            </w:r>
            <w:r w:rsidRPr="00D67143">
              <w:rPr>
                <w:b/>
              </w:rPr>
              <w:t>- утврдени намени</w:t>
            </w:r>
            <w:r w:rsidRPr="00D67143">
              <w:rPr>
                <w:b/>
                <w:lang w:val="mk-MK"/>
              </w:rPr>
              <w:t xml:space="preserve"> </w:t>
            </w:r>
            <w:r w:rsidRPr="00D67143">
              <w:rPr>
                <w:b/>
              </w:rPr>
              <w:t xml:space="preserve"> </w:t>
            </w:r>
            <w:r>
              <w:rPr>
                <w:b/>
                <w:lang w:val="mk-MK"/>
              </w:rPr>
              <w:t xml:space="preserve">                                                                              2</w:t>
            </w:r>
            <w:r>
              <w:rPr>
                <w:b/>
              </w:rPr>
              <w:t>19,297,913</w:t>
            </w:r>
          </w:p>
          <w:p w:rsidR="00D55507" w:rsidRPr="00BF1FAD" w:rsidRDefault="00D55507" w:rsidP="00D55507">
            <w:pPr>
              <w:rPr>
                <w:b/>
                <w:lang w:val="mk-MK"/>
              </w:rPr>
            </w:pPr>
            <w:r>
              <w:rPr>
                <w:b/>
                <w:lang w:val="mk-MK"/>
              </w:rPr>
              <w:t xml:space="preserve">                                           </w:t>
            </w:r>
            <w:r w:rsidRPr="00D67143">
              <w:rPr>
                <w:b/>
              </w:rPr>
              <w:t xml:space="preserve">- </w:t>
            </w:r>
            <w:r>
              <w:rPr>
                <w:b/>
                <w:lang w:val="mk-MK"/>
              </w:rPr>
              <w:t xml:space="preserve">Расход од </w:t>
            </w:r>
            <w:r w:rsidRPr="00D67143">
              <w:rPr>
                <w:b/>
              </w:rPr>
              <w:t xml:space="preserve">резерви </w:t>
            </w:r>
            <w:r>
              <w:rPr>
                <w:b/>
                <w:lang w:val="mk-MK"/>
              </w:rPr>
              <w:t xml:space="preserve">                                                                                     </w:t>
            </w:r>
            <w:r>
              <w:rPr>
                <w:b/>
              </w:rPr>
              <w:t>8</w:t>
            </w:r>
            <w:r>
              <w:rPr>
                <w:b/>
                <w:lang w:val="mk-MK"/>
              </w:rPr>
              <w:t>00.000</w:t>
            </w:r>
          </w:p>
          <w:p w:rsidR="00D55507" w:rsidRDefault="00D55507" w:rsidP="00D55507"/>
          <w:p w:rsidR="00D55507" w:rsidRDefault="00D55507" w:rsidP="00D55507">
            <w:pPr>
              <w:rPr>
                <w:b/>
                <w:sz w:val="28"/>
                <w:szCs w:val="28"/>
                <w:u w:val="single"/>
                <w:lang w:val="mk-MK"/>
              </w:rPr>
            </w:pPr>
            <w:r w:rsidRPr="00D67143">
              <w:rPr>
                <w:b/>
                <w:sz w:val="28"/>
                <w:szCs w:val="28"/>
                <w:u w:val="single"/>
              </w:rPr>
              <w:t xml:space="preserve">III. </w:t>
            </w:r>
            <w:r w:rsidRPr="00D67143">
              <w:rPr>
                <w:b/>
                <w:sz w:val="28"/>
                <w:szCs w:val="28"/>
                <w:u w:val="single"/>
                <w:lang w:val="mk-MK"/>
              </w:rPr>
              <w:t xml:space="preserve">Дефицит          </w:t>
            </w:r>
            <w:r>
              <w:rPr>
                <w:b/>
                <w:sz w:val="28"/>
                <w:szCs w:val="28"/>
                <w:u w:val="single"/>
                <w:lang w:val="mk-MK"/>
              </w:rPr>
              <w:t xml:space="preserve">    </w:t>
            </w:r>
            <w:r>
              <w:rPr>
                <w:b/>
                <w:sz w:val="28"/>
                <w:szCs w:val="28"/>
                <w:u w:val="single"/>
                <w:lang w:val="mk-MK"/>
              </w:rPr>
              <w:tab/>
            </w:r>
            <w:r>
              <w:rPr>
                <w:b/>
                <w:sz w:val="28"/>
                <w:szCs w:val="28"/>
                <w:u w:val="single"/>
                <w:lang w:val="mk-MK"/>
              </w:rPr>
              <w:tab/>
            </w:r>
            <w:r>
              <w:rPr>
                <w:b/>
                <w:sz w:val="28"/>
                <w:szCs w:val="28"/>
                <w:u w:val="single"/>
                <w:lang w:val="mk-MK"/>
              </w:rPr>
              <w:tab/>
            </w:r>
            <w:r>
              <w:rPr>
                <w:b/>
                <w:sz w:val="28"/>
                <w:szCs w:val="28"/>
                <w:u w:val="single"/>
                <w:lang w:val="mk-MK"/>
              </w:rPr>
              <w:tab/>
            </w:r>
            <w:r>
              <w:rPr>
                <w:b/>
                <w:sz w:val="28"/>
                <w:szCs w:val="28"/>
                <w:u w:val="single"/>
                <w:lang w:val="mk-MK"/>
              </w:rPr>
              <w:tab/>
            </w:r>
            <w:r>
              <w:rPr>
                <w:b/>
                <w:sz w:val="28"/>
                <w:szCs w:val="28"/>
                <w:u w:val="single"/>
                <w:lang w:val="mk-MK"/>
              </w:rPr>
              <w:tab/>
            </w:r>
            <w:r>
              <w:rPr>
                <w:b/>
                <w:sz w:val="28"/>
                <w:szCs w:val="28"/>
                <w:u w:val="single"/>
                <w:lang w:val="mk-MK"/>
              </w:rPr>
              <w:tab/>
              <w:t xml:space="preserve">          </w:t>
            </w:r>
            <w:r>
              <w:rPr>
                <w:b/>
                <w:sz w:val="28"/>
                <w:szCs w:val="28"/>
                <w:u w:val="single"/>
              </w:rPr>
              <w:t xml:space="preserve">              </w:t>
            </w:r>
            <w:r>
              <w:rPr>
                <w:b/>
                <w:u w:val="single"/>
              </w:rPr>
              <w:t>0</w:t>
            </w:r>
            <w:r w:rsidRPr="00D67143">
              <w:rPr>
                <w:b/>
                <w:sz w:val="28"/>
                <w:szCs w:val="28"/>
                <w:u w:val="single"/>
                <w:lang w:val="mk-MK"/>
              </w:rPr>
              <w:tab/>
            </w:r>
          </w:p>
          <w:p w:rsidR="00D55507" w:rsidRPr="00D67143" w:rsidRDefault="00D55507" w:rsidP="00D55507">
            <w:pPr>
              <w:rPr>
                <w:lang w:val="sq-AL"/>
              </w:rPr>
            </w:pPr>
          </w:p>
          <w:p w:rsidR="00D55507" w:rsidRPr="00D67143" w:rsidRDefault="00D55507" w:rsidP="00D55507">
            <w:pPr>
              <w:rPr>
                <w:b/>
                <w:sz w:val="28"/>
                <w:szCs w:val="28"/>
                <w:u w:val="single"/>
              </w:rPr>
            </w:pPr>
            <w:r>
              <w:rPr>
                <w:b/>
                <w:sz w:val="28"/>
                <w:szCs w:val="28"/>
                <w:u w:val="single"/>
              </w:rPr>
              <w:t>I</w:t>
            </w:r>
            <w:r>
              <w:rPr>
                <w:b/>
                <w:sz w:val="28"/>
                <w:szCs w:val="28"/>
                <w:u w:val="single"/>
                <w:lang w:val="sq-AL"/>
              </w:rPr>
              <w:t>V</w:t>
            </w:r>
            <w:r w:rsidRPr="00D67143">
              <w:rPr>
                <w:b/>
                <w:sz w:val="28"/>
                <w:szCs w:val="28"/>
                <w:u w:val="single"/>
              </w:rPr>
              <w:t xml:space="preserve">. </w:t>
            </w:r>
            <w:r>
              <w:rPr>
                <w:b/>
                <w:sz w:val="28"/>
                <w:szCs w:val="28"/>
                <w:u w:val="single"/>
                <w:lang w:val="mk-MK"/>
              </w:rPr>
              <w:t>Финансирање</w:t>
            </w:r>
            <w:r w:rsidRPr="00D67143">
              <w:rPr>
                <w:b/>
                <w:sz w:val="28"/>
                <w:szCs w:val="28"/>
                <w:u w:val="single"/>
                <w:lang w:val="mk-MK"/>
              </w:rPr>
              <w:t xml:space="preserve">           </w:t>
            </w:r>
            <w:r w:rsidRPr="00D67143">
              <w:rPr>
                <w:b/>
                <w:sz w:val="28"/>
                <w:szCs w:val="28"/>
                <w:u w:val="single"/>
                <w:lang w:val="mk-MK"/>
              </w:rPr>
              <w:tab/>
            </w:r>
            <w:r w:rsidRPr="00D67143">
              <w:rPr>
                <w:b/>
                <w:sz w:val="28"/>
                <w:szCs w:val="28"/>
                <w:u w:val="single"/>
                <w:lang w:val="mk-MK"/>
              </w:rPr>
              <w:tab/>
            </w:r>
            <w:r w:rsidRPr="00D67143">
              <w:rPr>
                <w:b/>
                <w:sz w:val="28"/>
                <w:szCs w:val="28"/>
                <w:u w:val="single"/>
                <w:lang w:val="mk-MK"/>
              </w:rPr>
              <w:tab/>
            </w:r>
            <w:r w:rsidRPr="00D67143">
              <w:rPr>
                <w:b/>
                <w:sz w:val="28"/>
                <w:szCs w:val="28"/>
                <w:u w:val="single"/>
                <w:lang w:val="mk-MK"/>
              </w:rPr>
              <w:tab/>
            </w:r>
            <w:r w:rsidRPr="00D67143">
              <w:rPr>
                <w:b/>
                <w:sz w:val="28"/>
                <w:szCs w:val="28"/>
                <w:u w:val="single"/>
                <w:lang w:val="mk-MK"/>
              </w:rPr>
              <w:tab/>
            </w:r>
            <w:r>
              <w:rPr>
                <w:b/>
                <w:sz w:val="28"/>
                <w:szCs w:val="28"/>
                <w:u w:val="single"/>
                <w:lang w:val="mk-MK"/>
              </w:rPr>
              <w:t xml:space="preserve">                  </w:t>
            </w:r>
            <w:r w:rsidRPr="00D67143">
              <w:rPr>
                <w:b/>
                <w:sz w:val="28"/>
                <w:szCs w:val="28"/>
                <w:u w:val="single"/>
                <w:lang w:val="mk-MK"/>
              </w:rPr>
              <w:tab/>
            </w:r>
            <w:r>
              <w:rPr>
                <w:b/>
                <w:sz w:val="28"/>
                <w:szCs w:val="28"/>
                <w:u w:val="single"/>
                <w:lang w:val="mk-MK"/>
              </w:rPr>
              <w:t xml:space="preserve">           </w:t>
            </w:r>
            <w:r>
              <w:rPr>
                <w:b/>
                <w:sz w:val="28"/>
                <w:szCs w:val="28"/>
                <w:u w:val="single"/>
              </w:rPr>
              <w:t xml:space="preserve">             </w:t>
            </w:r>
            <w:r>
              <w:rPr>
                <w:b/>
                <w:u w:val="single"/>
              </w:rPr>
              <w:t>0</w:t>
            </w:r>
            <w:r w:rsidRPr="00BF1FAD">
              <w:rPr>
                <w:b/>
                <w:u w:val="single"/>
                <w:lang w:val="mk-MK"/>
              </w:rPr>
              <w:tab/>
            </w:r>
            <w:r>
              <w:rPr>
                <w:lang w:val="mk-MK"/>
              </w:rPr>
              <w:t xml:space="preserve"> </w:t>
            </w:r>
          </w:p>
          <w:p w:rsidR="00D55507" w:rsidRPr="00D67143" w:rsidRDefault="00D55507" w:rsidP="00D55507">
            <w:pPr>
              <w:jc w:val="both"/>
              <w:rPr>
                <w:b/>
              </w:rPr>
            </w:pPr>
          </w:p>
          <w:p w:rsidR="00D55507" w:rsidRPr="005C1295" w:rsidRDefault="00D55507" w:rsidP="00D55507">
            <w:pPr>
              <w:jc w:val="both"/>
              <w:rPr>
                <w:b/>
              </w:rPr>
            </w:pPr>
            <w:r>
              <w:rPr>
                <w:b/>
              </w:rPr>
              <w:t>Прилив</w:t>
            </w:r>
            <w:r>
              <w:rPr>
                <w:b/>
                <w:lang w:val="mk-MK"/>
              </w:rPr>
              <w:t xml:space="preserve">                                                                                                                                                </w:t>
            </w:r>
            <w:r>
              <w:rPr>
                <w:b/>
              </w:rPr>
              <w:t xml:space="preserve">               </w:t>
            </w:r>
            <w:r>
              <w:rPr>
                <w:b/>
                <w:lang w:val="mk-MK"/>
              </w:rPr>
              <w:t xml:space="preserve"> </w:t>
            </w:r>
            <w:r>
              <w:rPr>
                <w:b/>
              </w:rPr>
              <w:t xml:space="preserve"> 0</w:t>
            </w:r>
          </w:p>
          <w:p w:rsidR="00D55507" w:rsidRPr="005C1295" w:rsidRDefault="00D55507" w:rsidP="00D55507">
            <w:pPr>
              <w:jc w:val="both"/>
              <w:rPr>
                <w:b/>
              </w:rPr>
            </w:pPr>
            <w:r>
              <w:rPr>
                <w:b/>
                <w:lang w:val="mk-MK"/>
              </w:rPr>
              <w:t xml:space="preserve">                                            -Домашни задолшување                                                                   </w:t>
            </w:r>
            <w:r>
              <w:rPr>
                <w:b/>
              </w:rPr>
              <w:t xml:space="preserve">             </w:t>
            </w:r>
            <w:r>
              <w:rPr>
                <w:b/>
                <w:lang w:val="mk-MK"/>
              </w:rPr>
              <w:t xml:space="preserve"> </w:t>
            </w:r>
            <w:r>
              <w:rPr>
                <w:b/>
              </w:rPr>
              <w:t xml:space="preserve">   0</w:t>
            </w:r>
          </w:p>
          <w:p w:rsidR="00D55507" w:rsidRPr="005C1295" w:rsidRDefault="00D55507" w:rsidP="00D55507">
            <w:pPr>
              <w:jc w:val="both"/>
              <w:rPr>
                <w:b/>
              </w:rPr>
            </w:pPr>
            <w:r>
              <w:rPr>
                <w:b/>
                <w:lang w:val="mk-MK"/>
              </w:rPr>
              <w:t xml:space="preserve">                                            -Депозит                                                                                                 </w:t>
            </w:r>
            <w:r>
              <w:rPr>
                <w:b/>
              </w:rPr>
              <w:t xml:space="preserve">                </w:t>
            </w:r>
            <w:r>
              <w:rPr>
                <w:b/>
                <w:lang w:val="mk-MK"/>
              </w:rPr>
              <w:t xml:space="preserve"> </w:t>
            </w:r>
            <w:r>
              <w:rPr>
                <w:b/>
              </w:rPr>
              <w:t xml:space="preserve"> 0</w:t>
            </w:r>
          </w:p>
          <w:p w:rsidR="00D55507" w:rsidRPr="005C1295" w:rsidRDefault="00D55507" w:rsidP="00D55507">
            <w:pPr>
              <w:rPr>
                <w:b/>
              </w:rPr>
            </w:pPr>
            <w:r>
              <w:rPr>
                <w:b/>
              </w:rPr>
              <w:t xml:space="preserve">Одлив </w:t>
            </w:r>
            <w:r>
              <w:rPr>
                <w:b/>
                <w:lang w:val="mk-MK"/>
              </w:rPr>
              <w:t xml:space="preserve">                                                                                                                                                  </w:t>
            </w:r>
            <w:r>
              <w:rPr>
                <w:b/>
              </w:rPr>
              <w:t xml:space="preserve">              </w:t>
            </w:r>
            <w:r>
              <w:rPr>
                <w:b/>
                <w:lang w:val="mk-MK"/>
              </w:rPr>
              <w:t xml:space="preserve"> </w:t>
            </w:r>
            <w:r>
              <w:rPr>
                <w:b/>
              </w:rPr>
              <w:t xml:space="preserve">  0</w:t>
            </w:r>
          </w:p>
          <w:p w:rsidR="00D55507" w:rsidRPr="005C1295" w:rsidRDefault="00D55507" w:rsidP="00D55507">
            <w:pPr>
              <w:ind w:left="1650"/>
            </w:pPr>
            <w:r>
              <w:rPr>
                <w:b/>
                <w:lang w:val="mk-MK"/>
              </w:rPr>
              <w:t xml:space="preserve">          -</w:t>
            </w:r>
            <w:r w:rsidRPr="002809E3">
              <w:rPr>
                <w:b/>
                <w:lang w:val="mk-MK"/>
              </w:rPr>
              <w:t>Отплата на главница</w:t>
            </w:r>
            <w:r>
              <w:rPr>
                <w:b/>
                <w:lang w:val="mk-MK"/>
              </w:rPr>
              <w:t xml:space="preserve">                                                                         </w:t>
            </w:r>
            <w:r>
              <w:rPr>
                <w:b/>
              </w:rPr>
              <w:t xml:space="preserve">               </w:t>
            </w:r>
            <w:r>
              <w:rPr>
                <w:b/>
                <w:lang w:val="mk-MK"/>
              </w:rPr>
              <w:t xml:space="preserve"> </w:t>
            </w:r>
            <w:r>
              <w:rPr>
                <w:b/>
              </w:rPr>
              <w:t xml:space="preserve">  0</w:t>
            </w:r>
          </w:p>
          <w:p w:rsidR="00D55507" w:rsidRPr="003F6BAC" w:rsidRDefault="00D55507" w:rsidP="00D55507">
            <w:r>
              <w:rPr>
                <w:b/>
                <w:u w:val="single"/>
              </w:rPr>
              <w:t xml:space="preserve">    </w:t>
            </w:r>
            <w:r>
              <w:rPr>
                <w:b/>
                <w:u w:val="single"/>
                <w:lang w:val="mk-MK"/>
              </w:rPr>
              <w:tab/>
            </w:r>
            <w:r>
              <w:rPr>
                <w:b/>
                <w:u w:val="single"/>
                <w:lang w:val="mk-MK"/>
              </w:rPr>
              <w:tab/>
            </w:r>
            <w:r>
              <w:rPr>
                <w:b/>
                <w:u w:val="single"/>
              </w:rPr>
              <w:t xml:space="preserve">    </w:t>
            </w:r>
            <w:r>
              <w:rPr>
                <w:b/>
                <w:u w:val="single"/>
                <w:lang w:val="mk-MK"/>
              </w:rPr>
              <w:tab/>
            </w:r>
            <w:r>
              <w:rPr>
                <w:b/>
                <w:u w:val="single"/>
                <w:lang w:val="mk-MK"/>
              </w:rPr>
              <w:tab/>
            </w:r>
            <w:r>
              <w:rPr>
                <w:b/>
                <w:u w:val="single"/>
                <w:lang w:val="mk-MK"/>
              </w:rPr>
              <w:tab/>
            </w:r>
            <w:r>
              <w:rPr>
                <w:b/>
                <w:u w:val="single"/>
                <w:lang w:val="mk-MK"/>
              </w:rPr>
              <w:tab/>
              <w:t xml:space="preserve">             </w:t>
            </w:r>
            <w:r>
              <w:rPr>
                <w:b/>
                <w:u w:val="single"/>
              </w:rPr>
              <w:t xml:space="preserve">                                                                                      </w:t>
            </w:r>
            <w:r>
              <w:rPr>
                <w:b/>
                <w:u w:val="single"/>
                <w:lang w:val="mk-MK"/>
              </w:rPr>
              <w:t xml:space="preserve">  </w:t>
            </w:r>
            <w:r>
              <w:rPr>
                <w:b/>
                <w:u w:val="single"/>
              </w:rPr>
              <w:t xml:space="preserve"> </w:t>
            </w:r>
          </w:p>
          <w:p w:rsidR="0017622D" w:rsidRDefault="00924CFD" w:rsidP="000816D4">
            <w:pPr>
              <w:tabs>
                <w:tab w:val="left" w:pos="2190"/>
                <w:tab w:val="left" w:pos="2370"/>
                <w:tab w:val="right" w:pos="5454"/>
                <w:tab w:val="right" w:pos="5765"/>
              </w:tabs>
              <w:rPr>
                <w:lang w:val="mk-MK"/>
              </w:rPr>
            </w:pPr>
            <w:r w:rsidRPr="000816D4">
              <w:rPr>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sidR="0017622D">
              <w:rPr>
                <w:rFonts w:ascii="Arial" w:hAnsi="Arial" w:cs="Arial"/>
                <w:sz w:val="22"/>
                <w:szCs w:val="22"/>
              </w:rPr>
              <w:t xml:space="preserve">                                                                                              </w:t>
            </w:r>
            <w:r w:rsidR="0017622D">
              <w:rPr>
                <w:rFonts w:ascii="Arial" w:hAnsi="Arial" w:cs="Arial"/>
                <w:sz w:val="22"/>
                <w:szCs w:val="22"/>
                <w:lang w:val="mk-MK"/>
              </w:rPr>
              <w:t xml:space="preserve">      </w:t>
            </w:r>
          </w:p>
          <w:p w:rsidR="00234E7B" w:rsidRPr="00526F47" w:rsidRDefault="00A85458" w:rsidP="0019297B">
            <w:pPr>
              <w:rPr>
                <w:b/>
                <w:bCs/>
                <w:lang w:val="mk-MK"/>
              </w:rPr>
            </w:pPr>
            <w:r>
              <w:rPr>
                <w:b/>
                <w:lang w:val="mk-MK"/>
              </w:rPr>
              <w:t xml:space="preserve">Бр. </w:t>
            </w:r>
            <w:r w:rsidR="00E32B0E">
              <w:rPr>
                <w:b/>
                <w:lang w:val="sq-AL"/>
              </w:rPr>
              <w:t>08-</w:t>
            </w:r>
            <w:r w:rsidR="00D55507">
              <w:rPr>
                <w:b/>
                <w:lang w:val="mk-MK"/>
              </w:rPr>
              <w:t>1107/3</w:t>
            </w:r>
          </w:p>
          <w:p w:rsidR="00234E7B" w:rsidRDefault="00234E7B" w:rsidP="0019297B">
            <w:pPr>
              <w:rPr>
                <w:b/>
                <w:lang w:val="sq-AL"/>
              </w:rPr>
            </w:pPr>
            <w:r w:rsidRPr="00B263E3">
              <w:rPr>
                <w:b/>
                <w:lang w:val="mk-MK"/>
              </w:rPr>
              <w:t>Студеничани</w:t>
            </w:r>
          </w:p>
          <w:p w:rsidR="00A45B0A" w:rsidRPr="00A45B0A" w:rsidRDefault="00A45B0A" w:rsidP="0019297B">
            <w:pPr>
              <w:rPr>
                <w:b/>
                <w:lang w:val="sq-AL"/>
              </w:rPr>
            </w:pPr>
          </w:p>
          <w:p w:rsidR="00234E7B" w:rsidRPr="00E774FC" w:rsidRDefault="00234E7B" w:rsidP="00E32B0E">
            <w:pPr>
              <w:jc w:val="right"/>
              <w:rPr>
                <w:i/>
                <w:lang w:val="sq-AL"/>
              </w:rPr>
            </w:pPr>
            <w:r w:rsidRPr="00E774FC">
              <w:rPr>
                <w:i/>
                <w:lang w:val="mk-MK"/>
              </w:rPr>
              <w:t>Советот на Општина Студеничани</w:t>
            </w:r>
          </w:p>
          <w:p w:rsidR="00234E7B" w:rsidRPr="00E774FC" w:rsidRDefault="00234E7B" w:rsidP="0019297B">
            <w:pPr>
              <w:jc w:val="center"/>
              <w:rPr>
                <w:i/>
                <w:lang w:val="mk-MK"/>
              </w:rPr>
            </w:pPr>
            <w:r w:rsidRPr="00E774FC">
              <w:rPr>
                <w:i/>
                <w:lang w:val="mk-MK"/>
              </w:rPr>
              <w:t xml:space="preserve">                                  Председател  </w:t>
            </w:r>
          </w:p>
          <w:p w:rsidR="00A74B45" w:rsidRDefault="00234E7B" w:rsidP="0019297B">
            <w:pPr>
              <w:rPr>
                <w:i/>
                <w:lang w:val="sq-AL"/>
              </w:rPr>
            </w:pPr>
            <w:r w:rsidRPr="00E774FC">
              <w:rPr>
                <w:i/>
                <w:lang w:val="mk-MK"/>
              </w:rPr>
              <w:t xml:space="preserve">                                               </w:t>
            </w:r>
            <w:r w:rsidR="00E32B0E">
              <w:rPr>
                <w:i/>
                <w:lang w:val="mk-MK"/>
              </w:rPr>
              <w:t xml:space="preserve"> </w:t>
            </w:r>
            <w:r>
              <w:rPr>
                <w:i/>
                <w:lang w:val="mk-MK"/>
              </w:rPr>
              <w:t>Регаип Мустафа</w:t>
            </w:r>
          </w:p>
          <w:p w:rsidR="00D55507" w:rsidRPr="009651D6" w:rsidRDefault="00D55507" w:rsidP="00D55507">
            <w:pPr>
              <w:ind w:right="58"/>
              <w:jc w:val="both"/>
            </w:pPr>
            <w:r w:rsidRPr="009651D6">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D55507" w:rsidRPr="00E71AC1" w:rsidRDefault="00D55507" w:rsidP="00D55507">
            <w:pPr>
              <w:ind w:left="540" w:right="560"/>
              <w:rPr>
                <w:rFonts w:ascii="Arial" w:hAnsi="Arial" w:cs="Arial"/>
                <w:b/>
              </w:rPr>
            </w:pPr>
            <w:r w:rsidRPr="00E71AC1">
              <w:rPr>
                <w:rFonts w:ascii="Arial" w:hAnsi="Arial" w:cs="Arial"/>
                <w:b/>
                <w:sz w:val="22"/>
                <w:szCs w:val="22"/>
              </w:rPr>
              <w:t xml:space="preserve">   </w:t>
            </w:r>
          </w:p>
          <w:p w:rsidR="00D55507" w:rsidRPr="00E71AC1" w:rsidRDefault="00D55507" w:rsidP="00D55507">
            <w:pPr>
              <w:ind w:left="540" w:right="560"/>
              <w:jc w:val="center"/>
              <w:rPr>
                <w:rFonts w:ascii="Arial" w:hAnsi="Arial" w:cs="Arial"/>
                <w:b/>
              </w:rPr>
            </w:pPr>
            <w:r w:rsidRPr="00E71AC1">
              <w:rPr>
                <w:rFonts w:ascii="Arial" w:hAnsi="Arial" w:cs="Arial"/>
                <w:b/>
                <w:sz w:val="22"/>
                <w:szCs w:val="22"/>
              </w:rPr>
              <w:t>Р Е Ш Е Н И Е</w:t>
            </w:r>
          </w:p>
          <w:p w:rsidR="00D55507" w:rsidRPr="00526F47" w:rsidRDefault="00D55507" w:rsidP="00D55507">
            <w:pPr>
              <w:spacing w:line="276" w:lineRule="auto"/>
              <w:jc w:val="center"/>
              <w:rPr>
                <w:lang w:val="mk-MK"/>
              </w:rPr>
            </w:pPr>
            <w:r w:rsidRPr="000208A8">
              <w:rPr>
                <w:b/>
                <w:sz w:val="22"/>
                <w:szCs w:val="22"/>
              </w:rPr>
              <w:t xml:space="preserve">за објавување на </w:t>
            </w:r>
            <w:r>
              <w:rPr>
                <w:b/>
                <w:sz w:val="22"/>
                <w:szCs w:val="22"/>
                <w:lang w:val="mk-MK"/>
              </w:rPr>
              <w:t xml:space="preserve">Одлуката </w:t>
            </w:r>
            <w:r>
              <w:rPr>
                <w:b/>
                <w:lang w:val="ru-RU"/>
              </w:rPr>
              <w:t xml:space="preserve"> за </w:t>
            </w:r>
            <w:r>
              <w:rPr>
                <w:b/>
                <w:lang w:val="mk-MK"/>
              </w:rPr>
              <w:t>Извршување на Буџетот на Општина Студеничани за 2020 година</w:t>
            </w:r>
          </w:p>
          <w:p w:rsidR="00D55507" w:rsidRPr="002D5E99" w:rsidRDefault="00D55507" w:rsidP="00D55507">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за извршување на Буџетот на Општина Студеничани</w:t>
            </w:r>
            <w:r w:rsidRPr="002D5E99">
              <w:rPr>
                <w:rFonts w:ascii="Arial" w:hAnsi="Arial" w:cs="Arial"/>
                <w:sz w:val="22"/>
                <w:szCs w:val="22"/>
              </w:rPr>
              <w:t xml:space="preserve"> </w:t>
            </w:r>
            <w:r w:rsidRPr="002D5E99">
              <w:rPr>
                <w:sz w:val="22"/>
                <w:szCs w:val="22"/>
              </w:rPr>
              <w:t xml:space="preserve">донесена на </w:t>
            </w:r>
            <w:r>
              <w:rPr>
                <w:sz w:val="22"/>
                <w:szCs w:val="22"/>
                <w:lang w:val="mk-MK"/>
              </w:rPr>
              <w:t>17-та</w:t>
            </w:r>
            <w:r w:rsidRPr="002D5E99">
              <w:rPr>
                <w:sz w:val="22"/>
                <w:szCs w:val="22"/>
                <w:lang w:val="mk-MK"/>
              </w:rPr>
              <w:t xml:space="preserve"> </w:t>
            </w:r>
            <w:r w:rsidRPr="002D5E99">
              <w:rPr>
                <w:sz w:val="22"/>
                <w:szCs w:val="22"/>
              </w:rPr>
              <w:t xml:space="preserve"> седница на Советот на </w:t>
            </w:r>
            <w:r w:rsidRPr="002D5E99">
              <w:rPr>
                <w:sz w:val="22"/>
                <w:szCs w:val="22"/>
                <w:lang w:val="mk-MK"/>
              </w:rPr>
              <w:t>Студеничани</w:t>
            </w:r>
            <w:r w:rsidRPr="002D5E99">
              <w:rPr>
                <w:sz w:val="22"/>
                <w:szCs w:val="22"/>
              </w:rPr>
              <w:t xml:space="preserve">, одржана на ден </w:t>
            </w:r>
            <w:r>
              <w:rPr>
                <w:sz w:val="22"/>
                <w:szCs w:val="22"/>
                <w:lang w:val="mk-MK"/>
              </w:rPr>
              <w:t>30.12.2019</w:t>
            </w:r>
            <w:r w:rsidRPr="002D5E99">
              <w:rPr>
                <w:sz w:val="22"/>
                <w:szCs w:val="22"/>
              </w:rPr>
              <w:t xml:space="preserve"> година.</w:t>
            </w:r>
          </w:p>
          <w:p w:rsidR="00D55507" w:rsidRPr="00E32B0E" w:rsidRDefault="00D55507" w:rsidP="00D55507">
            <w:pPr>
              <w:ind w:right="58"/>
              <w:jc w:val="both"/>
              <w:rPr>
                <w:lang w:val="mk-MK"/>
              </w:rPr>
            </w:pPr>
          </w:p>
          <w:p w:rsidR="00D55507" w:rsidRPr="0044039F" w:rsidRDefault="00D55507" w:rsidP="00D55507">
            <w:pPr>
              <w:tabs>
                <w:tab w:val="left" w:pos="2370"/>
              </w:tabs>
              <w:rPr>
                <w:rFonts w:ascii="Arial" w:hAnsi="Arial" w:cs="Arial"/>
              </w:rPr>
            </w:pPr>
            <w:r>
              <w:rPr>
                <w:rFonts w:ascii="Arial" w:hAnsi="Arial" w:cs="Arial"/>
                <w:sz w:val="22"/>
                <w:szCs w:val="22"/>
              </w:rPr>
              <w:t>Број. 09-265/</w:t>
            </w:r>
            <w:r w:rsidR="00140563">
              <w:rPr>
                <w:rFonts w:ascii="Arial" w:hAnsi="Arial" w:cs="Arial"/>
                <w:sz w:val="22"/>
                <w:szCs w:val="22"/>
                <w:lang w:val="mk-MK"/>
              </w:rPr>
              <w:t>6</w:t>
            </w:r>
            <w:r>
              <w:rPr>
                <w:rFonts w:ascii="Arial" w:hAnsi="Arial" w:cs="Arial"/>
                <w:sz w:val="22"/>
                <w:szCs w:val="22"/>
              </w:rPr>
              <w:t xml:space="preserve"> </w:t>
            </w:r>
          </w:p>
          <w:p w:rsidR="00D55507" w:rsidRDefault="00D55507" w:rsidP="00D55507">
            <w:pPr>
              <w:tabs>
                <w:tab w:val="left" w:pos="2370"/>
              </w:tabs>
              <w:rPr>
                <w:rFonts w:ascii="Arial" w:hAnsi="Arial" w:cs="Arial"/>
                <w:sz w:val="22"/>
                <w:szCs w:val="22"/>
                <w:lang w:val="mk-MK"/>
              </w:rPr>
            </w:pPr>
            <w:r>
              <w:rPr>
                <w:rFonts w:ascii="Arial" w:hAnsi="Arial" w:cs="Arial"/>
                <w:sz w:val="22"/>
                <w:szCs w:val="22"/>
                <w:lang w:val="mk-MK"/>
              </w:rPr>
              <w:t>12.03.2020</w:t>
            </w:r>
          </w:p>
          <w:p w:rsidR="00140563" w:rsidRDefault="00140563" w:rsidP="00D55507">
            <w:pPr>
              <w:tabs>
                <w:tab w:val="left" w:pos="2370"/>
              </w:tabs>
              <w:rPr>
                <w:rFonts w:ascii="Arial" w:hAnsi="Arial" w:cs="Arial"/>
                <w:lang w:val="mk-MK"/>
              </w:rPr>
            </w:pPr>
          </w:p>
          <w:p w:rsidR="00140563" w:rsidRPr="00E50C29" w:rsidRDefault="00140563" w:rsidP="00140563">
            <w:pPr>
              <w:rPr>
                <w:lang w:val="mk-MK"/>
              </w:rPr>
            </w:pPr>
            <w:r>
              <w:rPr>
                <w:lang w:val="mk-MK"/>
              </w:rPr>
              <w:t>Врз основа на член 36 став 1 точка 2 од Законот за локална самоуправа (Сл.Весник на РМ бр.5/02), член 23 став 8 од Законот за финансирање на едниците на локалната самоуправа (“Сл.Весник на РМ“ бр.61/04, 96/04,67/07,156/09</w:t>
            </w:r>
            <w:r>
              <w:t>,</w:t>
            </w:r>
            <w:r>
              <w:rPr>
                <w:lang w:val="mk-MK"/>
              </w:rPr>
              <w:t>47/11</w:t>
            </w:r>
            <w:r>
              <w:t xml:space="preserve"> </w:t>
            </w:r>
            <w:r>
              <w:rPr>
                <w:lang w:val="mk-MK"/>
              </w:rPr>
              <w:t>192/15, 209/18 и 244/19) и член 42 став 1 од Статутот на Општина Студеничани  (“Сл.гласник на Општина Студеничани“ бр.</w:t>
            </w:r>
            <w:r>
              <w:t>07/205</w:t>
            </w:r>
            <w:r>
              <w:rPr>
                <w:lang w:val="mk-MK"/>
              </w:rPr>
              <w:t xml:space="preserve">), Советот на Општина Студеничани на </w:t>
            </w:r>
            <w:r>
              <w:rPr>
                <w:lang w:val="sq-AL"/>
              </w:rPr>
              <w:t xml:space="preserve">17 </w:t>
            </w:r>
            <w:r>
              <w:rPr>
                <w:lang w:val="mk-MK"/>
              </w:rPr>
              <w:t xml:space="preserve">седница одржана на </w:t>
            </w:r>
            <w:r>
              <w:t>30.12.2019</w:t>
            </w:r>
            <w:r>
              <w:rPr>
                <w:lang w:val="sq-AL"/>
              </w:rPr>
              <w:t xml:space="preserve"> </w:t>
            </w:r>
            <w:r>
              <w:rPr>
                <w:lang w:val="mk-MK"/>
              </w:rPr>
              <w:t xml:space="preserve"> година донесе:</w:t>
            </w:r>
          </w:p>
          <w:p w:rsidR="00140563" w:rsidRPr="00E50C29" w:rsidRDefault="00140563" w:rsidP="00140563">
            <w:pPr>
              <w:rPr>
                <w:lang w:val="pt-BR"/>
              </w:rPr>
            </w:pPr>
          </w:p>
          <w:p w:rsidR="00140563" w:rsidRDefault="00140563" w:rsidP="00140563">
            <w:pPr>
              <w:ind w:left="360"/>
              <w:jc w:val="center"/>
              <w:rPr>
                <w:b/>
                <w:bCs/>
                <w:sz w:val="22"/>
                <w:szCs w:val="22"/>
                <w:lang w:val="sq-AL"/>
              </w:rPr>
            </w:pPr>
          </w:p>
          <w:p w:rsidR="00140563" w:rsidRPr="008E7429" w:rsidRDefault="00140563" w:rsidP="00140563">
            <w:pPr>
              <w:ind w:left="360"/>
              <w:jc w:val="center"/>
              <w:rPr>
                <w:b/>
                <w:bCs/>
              </w:rPr>
            </w:pPr>
            <w:r w:rsidRPr="00BC47EE">
              <w:rPr>
                <w:b/>
                <w:bCs/>
                <w:sz w:val="22"/>
                <w:szCs w:val="22"/>
                <w:lang w:val="ru-RU"/>
              </w:rPr>
              <w:t xml:space="preserve">О Д Л У К А </w:t>
            </w:r>
          </w:p>
          <w:p w:rsidR="00140563" w:rsidRDefault="00140563" w:rsidP="00140563">
            <w:pPr>
              <w:ind w:left="360"/>
              <w:jc w:val="center"/>
              <w:rPr>
                <w:b/>
                <w:bCs/>
                <w:sz w:val="22"/>
                <w:szCs w:val="22"/>
                <w:lang w:val="sq-AL"/>
              </w:rPr>
            </w:pPr>
          </w:p>
          <w:p w:rsidR="00140563" w:rsidRPr="00BC47EE" w:rsidRDefault="00140563" w:rsidP="00140563">
            <w:pPr>
              <w:ind w:left="360"/>
              <w:jc w:val="center"/>
              <w:rPr>
                <w:b/>
                <w:bCs/>
                <w:lang w:val="ru-RU"/>
              </w:rPr>
            </w:pPr>
            <w:r w:rsidRPr="00BC47EE">
              <w:rPr>
                <w:b/>
                <w:bCs/>
                <w:sz w:val="22"/>
                <w:szCs w:val="22"/>
                <w:lang w:val="ru-RU"/>
              </w:rPr>
              <w:t>За извршување на Буџетот на Општина Студеничани за 20</w:t>
            </w:r>
            <w:r>
              <w:rPr>
                <w:b/>
                <w:bCs/>
                <w:sz w:val="22"/>
                <w:szCs w:val="22"/>
                <w:lang w:val="ru-RU"/>
              </w:rPr>
              <w:t>20</w:t>
            </w:r>
            <w:r w:rsidRPr="00BC47EE">
              <w:rPr>
                <w:b/>
                <w:bCs/>
                <w:sz w:val="22"/>
                <w:szCs w:val="22"/>
                <w:lang w:val="ru-RU"/>
              </w:rPr>
              <w:t>-та година</w:t>
            </w:r>
          </w:p>
          <w:p w:rsidR="00140563" w:rsidRPr="00BC47EE" w:rsidRDefault="00140563" w:rsidP="00140563">
            <w:pPr>
              <w:ind w:left="360"/>
              <w:jc w:val="center"/>
              <w:rPr>
                <w:rFonts w:ascii="Arial" w:hAnsi="Arial" w:cs="Arial"/>
                <w:b/>
                <w:bCs/>
                <w:lang w:val="ru-RU"/>
              </w:rPr>
            </w:pPr>
          </w:p>
          <w:p w:rsidR="00140563" w:rsidRPr="00BC47EE" w:rsidRDefault="00140563" w:rsidP="00140563">
            <w:pPr>
              <w:jc w:val="center"/>
              <w:rPr>
                <w:b/>
                <w:bCs/>
              </w:rPr>
            </w:pPr>
          </w:p>
          <w:p w:rsidR="00140563" w:rsidRDefault="00140563" w:rsidP="00140563">
            <w:pPr>
              <w:jc w:val="center"/>
              <w:rPr>
                <w:b/>
                <w:bCs/>
                <w:lang w:val="mk-MK"/>
              </w:rPr>
            </w:pPr>
          </w:p>
          <w:p w:rsidR="00140563" w:rsidRPr="00140563" w:rsidRDefault="00140563" w:rsidP="00140563">
            <w:pPr>
              <w:jc w:val="center"/>
              <w:rPr>
                <w:b/>
                <w:bCs/>
                <w:lang w:val="mk-MK"/>
              </w:rPr>
            </w:pPr>
          </w:p>
          <w:p w:rsidR="00140563" w:rsidRPr="00BC47EE" w:rsidRDefault="00140563" w:rsidP="00140563">
            <w:pPr>
              <w:jc w:val="center"/>
              <w:rPr>
                <w:b/>
                <w:bCs/>
                <w:lang w:val="mk-MK"/>
              </w:rPr>
            </w:pPr>
            <w:r w:rsidRPr="00BC47EE">
              <w:rPr>
                <w:b/>
                <w:bCs/>
                <w:sz w:val="22"/>
                <w:szCs w:val="22"/>
                <w:lang w:val="mk-MK"/>
              </w:rPr>
              <w:lastRenderedPageBreak/>
              <w:t>Член 1</w:t>
            </w:r>
          </w:p>
          <w:p w:rsidR="00140563" w:rsidRPr="004C59C6" w:rsidRDefault="00140563" w:rsidP="00140563">
            <w:pPr>
              <w:rPr>
                <w:b/>
                <w:bCs/>
                <w:lang w:val="sq-AL"/>
              </w:rPr>
            </w:pPr>
          </w:p>
          <w:p w:rsidR="00140563" w:rsidRPr="00BC47EE" w:rsidRDefault="00140563" w:rsidP="00140563">
            <w:pPr>
              <w:rPr>
                <w:lang w:val="mk-MK"/>
              </w:rPr>
            </w:pPr>
            <w:r w:rsidRPr="00BC47EE">
              <w:rPr>
                <w:sz w:val="22"/>
                <w:szCs w:val="22"/>
                <w:lang w:val="mk-MK"/>
              </w:rPr>
              <w:t>Буџетот на Општина Студеничани за 20</w:t>
            </w:r>
            <w:r>
              <w:rPr>
                <w:sz w:val="22"/>
                <w:szCs w:val="22"/>
              </w:rPr>
              <w:t>20</w:t>
            </w:r>
            <w:r w:rsidRPr="00BC47EE">
              <w:rPr>
                <w:sz w:val="22"/>
                <w:szCs w:val="22"/>
                <w:lang w:val="mk-MK"/>
              </w:rPr>
              <w:t xml:space="preserve"> година (во натамошниот текст: Буџетот) се извршува според одредбите на оваа Одлука.</w:t>
            </w:r>
          </w:p>
          <w:p w:rsidR="00140563" w:rsidRPr="00BC47EE" w:rsidRDefault="00140563" w:rsidP="00140563">
            <w:pPr>
              <w:rPr>
                <w:rFonts w:ascii="Arial" w:hAnsi="Arial" w:cs="Arial"/>
              </w:rPr>
            </w:pPr>
          </w:p>
          <w:p w:rsidR="00140563" w:rsidRDefault="00140563" w:rsidP="00140563">
            <w:pPr>
              <w:rPr>
                <w:b/>
                <w:bCs/>
                <w:lang w:val="sq-AL"/>
              </w:rPr>
            </w:pPr>
          </w:p>
          <w:p w:rsidR="00140563" w:rsidRDefault="00140563" w:rsidP="00140563">
            <w:pPr>
              <w:jc w:val="center"/>
              <w:rPr>
                <w:b/>
                <w:bCs/>
                <w:lang w:val="sq-AL"/>
              </w:rPr>
            </w:pPr>
            <w:r w:rsidRPr="00BC47EE">
              <w:rPr>
                <w:b/>
                <w:bCs/>
                <w:sz w:val="22"/>
                <w:szCs w:val="22"/>
                <w:lang w:val="mk-MK"/>
              </w:rPr>
              <w:t>Член 2</w:t>
            </w:r>
          </w:p>
          <w:p w:rsidR="00140563" w:rsidRPr="00E94E89" w:rsidRDefault="00140563" w:rsidP="00140563">
            <w:pPr>
              <w:rPr>
                <w:b/>
                <w:bCs/>
                <w:lang w:val="sq-AL"/>
              </w:rPr>
            </w:pPr>
          </w:p>
          <w:p w:rsidR="00140563" w:rsidRDefault="00140563" w:rsidP="00140563">
            <w:r w:rsidRPr="00BC47EE">
              <w:rPr>
                <w:sz w:val="22"/>
                <w:szCs w:val="22"/>
                <w:lang w:val="mk-MK"/>
              </w:rPr>
              <w:t>Буџетот на Општината се состои од: Основен буџет, Буџет на самофинансирачки активности, Буџет на дотации, Буџет на донации и Буџет на Кредити.</w:t>
            </w:r>
          </w:p>
          <w:p w:rsidR="00140563" w:rsidRPr="00F27CFA" w:rsidRDefault="00140563" w:rsidP="00140563"/>
          <w:p w:rsidR="00140563" w:rsidRDefault="00140563" w:rsidP="00140563">
            <w:pPr>
              <w:ind w:left="1080"/>
              <w:rPr>
                <w:rFonts w:ascii="Arial" w:hAnsi="Arial" w:cs="Arial"/>
                <w:b/>
                <w:bCs/>
                <w:sz w:val="22"/>
                <w:szCs w:val="22"/>
                <w:lang w:val="sq-AL"/>
              </w:rPr>
            </w:pPr>
            <w:r>
              <w:rPr>
                <w:rFonts w:ascii="Arial" w:hAnsi="Arial" w:cs="Arial"/>
                <w:b/>
                <w:bCs/>
                <w:sz w:val="22"/>
                <w:szCs w:val="22"/>
                <w:lang w:val="sq-AL"/>
              </w:rPr>
              <w:t xml:space="preserve">               </w:t>
            </w:r>
            <w:r>
              <w:rPr>
                <w:rFonts w:ascii="Arial" w:hAnsi="Arial" w:cs="Arial"/>
                <w:b/>
                <w:bCs/>
                <w:sz w:val="22"/>
                <w:szCs w:val="22"/>
                <w:lang w:val="mk-MK"/>
              </w:rPr>
              <w:t xml:space="preserve">    </w:t>
            </w:r>
            <w:r w:rsidRPr="00BC47EE">
              <w:rPr>
                <w:rFonts w:ascii="Arial" w:hAnsi="Arial" w:cs="Arial"/>
                <w:b/>
                <w:bCs/>
                <w:sz w:val="22"/>
                <w:szCs w:val="22"/>
                <w:lang w:val="mk-MK"/>
              </w:rPr>
              <w:t xml:space="preserve"> </w:t>
            </w:r>
          </w:p>
          <w:p w:rsidR="00140563" w:rsidRDefault="00140563" w:rsidP="00140563">
            <w:pPr>
              <w:ind w:left="1080"/>
              <w:rPr>
                <w:rFonts w:ascii="Arial" w:hAnsi="Arial" w:cs="Arial"/>
                <w:b/>
                <w:bCs/>
                <w:sz w:val="22"/>
                <w:szCs w:val="22"/>
                <w:lang w:val="sq-AL"/>
              </w:rPr>
            </w:pPr>
            <w:r>
              <w:rPr>
                <w:rFonts w:ascii="Arial" w:hAnsi="Arial" w:cs="Arial"/>
                <w:b/>
                <w:bCs/>
                <w:sz w:val="22"/>
                <w:szCs w:val="22"/>
                <w:lang w:val="sq-AL"/>
              </w:rPr>
              <w:t xml:space="preserve">            </w:t>
            </w:r>
          </w:p>
          <w:p w:rsidR="00140563" w:rsidRDefault="00140563" w:rsidP="00140563">
            <w:pPr>
              <w:ind w:left="1080"/>
              <w:rPr>
                <w:b/>
                <w:bCs/>
                <w:sz w:val="22"/>
                <w:szCs w:val="22"/>
                <w:lang w:val="sq-AL"/>
              </w:rPr>
            </w:pPr>
            <w:r>
              <w:rPr>
                <w:rFonts w:ascii="Arial" w:hAnsi="Arial" w:cs="Arial"/>
                <w:b/>
                <w:bCs/>
                <w:sz w:val="22"/>
                <w:szCs w:val="22"/>
                <w:lang w:val="sq-AL"/>
              </w:rPr>
              <w:t xml:space="preserve">                </w:t>
            </w:r>
            <w:r w:rsidRPr="00BC47EE">
              <w:rPr>
                <w:rFonts w:ascii="Arial" w:hAnsi="Arial" w:cs="Arial"/>
                <w:b/>
                <w:bCs/>
                <w:sz w:val="22"/>
                <w:szCs w:val="22"/>
                <w:lang w:val="mk-MK"/>
              </w:rPr>
              <w:t xml:space="preserve"> </w:t>
            </w:r>
            <w:r w:rsidRPr="00BC47EE">
              <w:rPr>
                <w:b/>
                <w:bCs/>
                <w:sz w:val="22"/>
                <w:szCs w:val="22"/>
                <w:lang w:val="mk-MK"/>
              </w:rPr>
              <w:t>Член 3</w:t>
            </w:r>
          </w:p>
          <w:p w:rsidR="00140563" w:rsidRPr="00E94E89" w:rsidRDefault="00140563" w:rsidP="00140563">
            <w:r>
              <w:rPr>
                <w:rFonts w:ascii="Arial" w:hAnsi="Arial" w:cs="Arial"/>
                <w:b/>
                <w:bCs/>
                <w:sz w:val="22"/>
                <w:szCs w:val="22"/>
                <w:lang w:val="sq-AL"/>
              </w:rPr>
              <w:t xml:space="preserve"> </w:t>
            </w:r>
            <w:r w:rsidRPr="00BC47EE">
              <w:rPr>
                <w:sz w:val="22"/>
                <w:szCs w:val="22"/>
                <w:lang w:val="mk-MK"/>
              </w:rPr>
              <w:t>Корисниците на средствата на Буџетот се должни утврдени средства во Буџетот да ги користат наменски, рационално и економично.</w:t>
            </w:r>
          </w:p>
          <w:p w:rsidR="00140563" w:rsidRPr="0056597B" w:rsidRDefault="00140563" w:rsidP="00140563">
            <w:pPr>
              <w:ind w:left="1080"/>
              <w:rPr>
                <w:rFonts w:ascii="Arial" w:hAnsi="Arial" w:cs="Arial"/>
                <w:b/>
                <w:bCs/>
              </w:rPr>
            </w:pPr>
            <w:r w:rsidRPr="00BC47EE">
              <w:rPr>
                <w:rFonts w:ascii="Arial" w:hAnsi="Arial" w:cs="Arial"/>
                <w:b/>
                <w:bCs/>
                <w:sz w:val="22"/>
                <w:szCs w:val="22"/>
                <w:lang w:val="mk-MK"/>
              </w:rPr>
              <w:t xml:space="preserve">        </w:t>
            </w:r>
            <w:r>
              <w:rPr>
                <w:rFonts w:ascii="Arial" w:hAnsi="Arial" w:cs="Arial"/>
                <w:b/>
                <w:bCs/>
                <w:lang w:val="mk-MK"/>
              </w:rPr>
              <w:t xml:space="preserve">            </w:t>
            </w:r>
            <w:r w:rsidRPr="00BC47EE">
              <w:rPr>
                <w:b/>
                <w:bCs/>
                <w:sz w:val="22"/>
                <w:szCs w:val="22"/>
                <w:lang w:val="mk-MK"/>
              </w:rPr>
              <w:t xml:space="preserve">Член </w:t>
            </w:r>
            <w:r>
              <w:rPr>
                <w:b/>
                <w:bCs/>
                <w:sz w:val="22"/>
                <w:szCs w:val="22"/>
                <w:lang w:val="sq-AL"/>
              </w:rPr>
              <w:t>4</w:t>
            </w:r>
            <w:r>
              <w:rPr>
                <w:b/>
                <w:bCs/>
                <w:lang w:val="sq-AL"/>
              </w:rPr>
              <w:t xml:space="preserve"> </w:t>
            </w:r>
          </w:p>
          <w:p w:rsidR="00140563" w:rsidRPr="0056597B" w:rsidRDefault="00140563" w:rsidP="00140563">
            <w:pPr>
              <w:jc w:val="center"/>
              <w:rPr>
                <w:b/>
                <w:bCs/>
                <w:lang w:val="mk-MK"/>
              </w:rPr>
            </w:pPr>
          </w:p>
          <w:p w:rsidR="00140563" w:rsidRPr="007101E8" w:rsidRDefault="00140563" w:rsidP="00140563">
            <w:pPr>
              <w:rPr>
                <w:lang w:val="mk-MK"/>
              </w:rPr>
            </w:pPr>
            <w:r w:rsidRPr="007101E8">
              <w:rPr>
                <w:sz w:val="22"/>
                <w:szCs w:val="22"/>
                <w:lang w:val="mk-MK"/>
              </w:rPr>
              <w:t>Расходите утврдени со буџетот се максимални износи над кои буџетските корисници не можат да преземаат обврски.</w:t>
            </w:r>
          </w:p>
          <w:p w:rsidR="00140563" w:rsidRPr="007101E8" w:rsidRDefault="00140563" w:rsidP="00140563">
            <w:pPr>
              <w:rPr>
                <w:lang w:val="mk-MK"/>
              </w:rPr>
            </w:pPr>
          </w:p>
          <w:p w:rsidR="00140563" w:rsidRPr="007101E8" w:rsidRDefault="00140563" w:rsidP="00140563">
            <w:pPr>
              <w:rPr>
                <w:lang w:val="mk-MK"/>
              </w:rPr>
            </w:pPr>
            <w:r w:rsidRPr="007101E8">
              <w:rPr>
                <w:sz w:val="22"/>
                <w:szCs w:val="22"/>
                <w:lang w:val="mk-MK"/>
              </w:rPr>
              <w:t xml:space="preserve">За </w:t>
            </w:r>
            <w:r>
              <w:rPr>
                <w:sz w:val="22"/>
                <w:szCs w:val="22"/>
                <w:lang w:val="mk-MK"/>
              </w:rPr>
              <w:t>да се преземат нови обврски до С</w:t>
            </w:r>
            <w:r w:rsidRPr="007101E8">
              <w:rPr>
                <w:sz w:val="22"/>
                <w:szCs w:val="22"/>
                <w:lang w:val="mk-MK"/>
              </w:rPr>
              <w:t>оветот на Општината мора да се предложи нов извор на средства или да се предложи намалување на другите расходи во сразмерен износ.</w:t>
            </w:r>
          </w:p>
          <w:p w:rsidR="00140563" w:rsidRPr="00F27CFA" w:rsidRDefault="00140563" w:rsidP="00140563"/>
          <w:p w:rsidR="00140563" w:rsidRPr="008E7429" w:rsidRDefault="00140563" w:rsidP="00140563">
            <w:pPr>
              <w:jc w:val="center"/>
              <w:rPr>
                <w:b/>
                <w:bCs/>
              </w:rPr>
            </w:pPr>
            <w:r w:rsidRPr="00BC47EE">
              <w:rPr>
                <w:b/>
                <w:bCs/>
                <w:sz w:val="22"/>
                <w:szCs w:val="22"/>
                <w:lang w:val="mk-MK"/>
              </w:rPr>
              <w:t xml:space="preserve">Член </w:t>
            </w:r>
            <w:r>
              <w:rPr>
                <w:b/>
                <w:bCs/>
                <w:sz w:val="22"/>
                <w:szCs w:val="22"/>
              </w:rPr>
              <w:t>5</w:t>
            </w:r>
          </w:p>
          <w:p w:rsidR="00140563" w:rsidRPr="007101E8" w:rsidRDefault="00140563" w:rsidP="00140563">
            <w:pPr>
              <w:rPr>
                <w:lang w:val="mk-MK"/>
              </w:rPr>
            </w:pPr>
            <w:r w:rsidRPr="007101E8">
              <w:rPr>
                <w:sz w:val="22"/>
                <w:szCs w:val="22"/>
                <w:lang w:val="mk-MK"/>
              </w:rPr>
              <w:t>Градоначалникот на општината ја следи реализацијата на планот на приходите и другите приливи на основниот буџет на општината.</w:t>
            </w:r>
          </w:p>
          <w:p w:rsidR="00140563" w:rsidRPr="007101E8" w:rsidRDefault="00140563" w:rsidP="00140563">
            <w:pPr>
              <w:rPr>
                <w:lang w:val="mk-MK"/>
              </w:rPr>
            </w:pPr>
            <w:r w:rsidRPr="007101E8">
              <w:rPr>
                <w:sz w:val="22"/>
                <w:szCs w:val="22"/>
                <w:lang w:val="mk-MK"/>
              </w:rPr>
              <w:t>Градоначалникот на општината во случај кога очекуваните приходи и други приливи на основните буџети се реализираат на повисоко ниво од планот може да изврши дополнителни отплати на главнина и камата на долг.</w:t>
            </w:r>
          </w:p>
          <w:p w:rsidR="00140563" w:rsidRPr="007101E8" w:rsidRDefault="00140563" w:rsidP="00140563">
            <w:pPr>
              <w:rPr>
                <w:lang w:val="mk-MK"/>
              </w:rPr>
            </w:pPr>
            <w:r w:rsidRPr="007101E8">
              <w:rPr>
                <w:sz w:val="22"/>
                <w:szCs w:val="22"/>
                <w:lang w:val="mk-MK"/>
              </w:rPr>
              <w:t>Доколку во текот на извршувањето на буџетот градоначалникот на општината оцени дека се неопходни позначајни прераспределби на одобрените средства со Буџетот или  реализацијата на приходите и другите приливи значително отстапува од планот, предлага на Советот на општината изменување и дополнување на Буџетот.</w:t>
            </w:r>
          </w:p>
          <w:p w:rsidR="00140563" w:rsidRDefault="00140563" w:rsidP="00140563">
            <w:pPr>
              <w:rPr>
                <w:sz w:val="22"/>
                <w:szCs w:val="22"/>
                <w:lang w:val="mk-MK"/>
              </w:rPr>
            </w:pPr>
            <w:r>
              <w:rPr>
                <w:sz w:val="22"/>
                <w:szCs w:val="22"/>
                <w:lang w:val="mk-MK"/>
              </w:rPr>
              <w:t xml:space="preserve">       </w:t>
            </w:r>
          </w:p>
          <w:p w:rsidR="00140563" w:rsidRPr="00E71CD5" w:rsidRDefault="00140563" w:rsidP="00140563">
            <w:pPr>
              <w:rPr>
                <w:lang w:val="sq-AL"/>
              </w:rPr>
            </w:pPr>
          </w:p>
          <w:p w:rsidR="00140563" w:rsidRPr="00E71CD5" w:rsidRDefault="00140563" w:rsidP="00140563">
            <w:pPr>
              <w:rPr>
                <w:b/>
                <w:bCs/>
                <w:lang w:val="sq-AL"/>
              </w:rPr>
            </w:pPr>
            <w:r>
              <w:rPr>
                <w:b/>
                <w:bCs/>
              </w:rPr>
              <w:lastRenderedPageBreak/>
              <w:t xml:space="preserve">                                        </w:t>
            </w:r>
            <w:r w:rsidRPr="00BC47EE">
              <w:rPr>
                <w:b/>
                <w:bCs/>
                <w:sz w:val="22"/>
                <w:szCs w:val="22"/>
                <w:lang w:val="ru-RU"/>
              </w:rPr>
              <w:t>Член 6</w:t>
            </w:r>
          </w:p>
          <w:p w:rsidR="00140563" w:rsidRPr="007101E8" w:rsidRDefault="00140563" w:rsidP="00140563">
            <w:pPr>
              <w:rPr>
                <w:lang w:val="mk-MK"/>
              </w:rPr>
            </w:pPr>
            <w:r w:rsidRPr="007101E8">
              <w:rPr>
                <w:sz w:val="22"/>
                <w:szCs w:val="22"/>
                <w:lang w:val="mk-MK"/>
              </w:rPr>
              <w:t xml:space="preserve">Пренамената во рамките на одобрените Буџети на буџетските корисници ја одобрува Советот на општината. </w:t>
            </w:r>
          </w:p>
          <w:p w:rsidR="00140563" w:rsidRPr="007101E8" w:rsidRDefault="00140563" w:rsidP="00140563">
            <w:r w:rsidRPr="007101E8">
              <w:rPr>
                <w:sz w:val="22"/>
                <w:szCs w:val="22"/>
                <w:lang w:val="mk-MK"/>
              </w:rPr>
              <w:t>Во рамките на расходите утврдени во Буџетот на буџетскиот корисник, корисникот може да врши прераспределба меѓу расходните ставки, програми и потпрограми по претходно одобрување од Советот на општината.</w:t>
            </w:r>
          </w:p>
          <w:p w:rsidR="00140563" w:rsidRDefault="00140563" w:rsidP="00140563">
            <w:pPr>
              <w:rPr>
                <w:rFonts w:ascii="StobiSerif Regular" w:hAnsi="StobiSerif Regular" w:cs="StobiSerif Regular"/>
              </w:rPr>
            </w:pPr>
            <w:r w:rsidRPr="007101E8">
              <w:rPr>
                <w:sz w:val="22"/>
                <w:szCs w:val="22"/>
                <w:lang w:val="mk-MK"/>
              </w:rPr>
              <w:t>Одобрените средства со буџет на ниво на ставка во рамки на потпрограма и буџет, не може да бидат намалени повеќе од 20% со Одлука за прераспределба во тековната фискална година.</w:t>
            </w:r>
          </w:p>
          <w:p w:rsidR="00140563" w:rsidRPr="007101E8" w:rsidRDefault="00140563" w:rsidP="00140563">
            <w:pPr>
              <w:rPr>
                <w:lang w:val="mk-MK"/>
              </w:rPr>
            </w:pPr>
            <w:r w:rsidRPr="007101E8">
              <w:rPr>
                <w:sz w:val="22"/>
                <w:szCs w:val="22"/>
                <w:lang w:val="mk-MK"/>
              </w:rPr>
              <w:t>Одобрените средства за плати и надоместоци во рамки на буџет не можат да се зголемат со прераспределба повеќе од 10%.</w:t>
            </w:r>
          </w:p>
          <w:p w:rsidR="00140563" w:rsidRDefault="00140563" w:rsidP="00140563">
            <w:pPr>
              <w:rPr>
                <w:lang w:val="mk-MK"/>
              </w:rPr>
            </w:pPr>
          </w:p>
          <w:p w:rsidR="00140563" w:rsidRDefault="00140563" w:rsidP="00140563">
            <w:pPr>
              <w:jc w:val="center"/>
              <w:rPr>
                <w:b/>
                <w:bCs/>
                <w:sz w:val="22"/>
                <w:szCs w:val="22"/>
                <w:lang w:val="ru-RU"/>
              </w:rPr>
            </w:pPr>
          </w:p>
          <w:p w:rsidR="00140563" w:rsidRPr="00BC47EE" w:rsidRDefault="00140563" w:rsidP="00140563">
            <w:pPr>
              <w:jc w:val="center"/>
              <w:rPr>
                <w:b/>
                <w:bCs/>
                <w:lang w:val="ru-RU"/>
              </w:rPr>
            </w:pPr>
            <w:r w:rsidRPr="00BC47EE">
              <w:rPr>
                <w:b/>
                <w:bCs/>
                <w:sz w:val="22"/>
                <w:szCs w:val="22"/>
                <w:lang w:val="ru-RU"/>
              </w:rPr>
              <w:t>Член 7</w:t>
            </w:r>
          </w:p>
          <w:p w:rsidR="00140563" w:rsidRDefault="00140563" w:rsidP="00140563">
            <w:pPr>
              <w:rPr>
                <w:sz w:val="22"/>
                <w:szCs w:val="22"/>
                <w:lang w:val="mk-MK"/>
              </w:rPr>
            </w:pPr>
          </w:p>
          <w:p w:rsidR="00140563" w:rsidRPr="007101E8" w:rsidRDefault="00140563" w:rsidP="00140563">
            <w:pPr>
              <w:rPr>
                <w:lang w:val="ru-RU"/>
              </w:rPr>
            </w:pPr>
            <w:r w:rsidRPr="007101E8">
              <w:rPr>
                <w:sz w:val="22"/>
                <w:szCs w:val="22"/>
                <w:lang w:val="mk-MK"/>
              </w:rPr>
              <w:t>Буџетските корисници, во услови кога во буџетот на самофинансирачки активности; буџетот на дотации, буџетот на донации и/или буџет на заеми планираните приходи и други приливи не се реализираат, односно се реализираат над планираниот износ, доставуваат барање за намалување/зголемување на планот на приходите и другите приливи и планот на одобрените средства во овие буџети, кои Градоначалникот ги доставува до Советот на општината на одобрување.</w:t>
            </w:r>
          </w:p>
          <w:p w:rsidR="00140563" w:rsidRDefault="00140563" w:rsidP="00140563">
            <w:pPr>
              <w:jc w:val="center"/>
              <w:rPr>
                <w:b/>
                <w:bCs/>
                <w:lang w:val="sq-AL"/>
              </w:rPr>
            </w:pPr>
          </w:p>
          <w:p w:rsidR="00140563" w:rsidRDefault="00140563" w:rsidP="00140563">
            <w:pPr>
              <w:jc w:val="center"/>
              <w:rPr>
                <w:b/>
                <w:bCs/>
                <w:sz w:val="22"/>
                <w:szCs w:val="22"/>
                <w:lang w:val="sq-AL"/>
              </w:rPr>
            </w:pPr>
          </w:p>
          <w:p w:rsidR="00140563" w:rsidRPr="00BC47EE" w:rsidRDefault="00140563" w:rsidP="00140563">
            <w:pPr>
              <w:jc w:val="center"/>
              <w:rPr>
                <w:b/>
                <w:bCs/>
                <w:lang w:val="ru-RU"/>
              </w:rPr>
            </w:pPr>
            <w:r w:rsidRPr="00BC47EE">
              <w:rPr>
                <w:b/>
                <w:bCs/>
                <w:sz w:val="22"/>
                <w:szCs w:val="22"/>
                <w:lang w:val="ru-RU"/>
              </w:rPr>
              <w:t xml:space="preserve">Член 8 </w:t>
            </w:r>
          </w:p>
          <w:p w:rsidR="00140563" w:rsidRPr="00140563" w:rsidRDefault="00140563" w:rsidP="00140563">
            <w:pPr>
              <w:rPr>
                <w:b/>
                <w:bCs/>
                <w:lang w:val="mk-MK"/>
              </w:rPr>
            </w:pPr>
          </w:p>
          <w:p w:rsidR="00140563" w:rsidRPr="007B552B" w:rsidRDefault="00140563" w:rsidP="00140563">
            <w:pPr>
              <w:rPr>
                <w:lang w:val="mk-MK"/>
              </w:rPr>
            </w:pPr>
            <w:r w:rsidRPr="007B552B">
              <w:rPr>
                <w:sz w:val="22"/>
                <w:szCs w:val="22"/>
                <w:lang w:val="mk-MK"/>
              </w:rPr>
              <w:t>Буџетските корисници по усвојувањето на буџетот изготвуваат годишен финансиски план по квартали за користење на одобрените средства. Користењето на средствата во даден квартал буџетскиот корисник го извршува врз основа на финансискиот план по месеци.</w:t>
            </w:r>
          </w:p>
          <w:p w:rsidR="00140563" w:rsidRDefault="00140563" w:rsidP="00140563">
            <w:pPr>
              <w:jc w:val="center"/>
              <w:rPr>
                <w:b/>
                <w:bCs/>
              </w:rPr>
            </w:pPr>
          </w:p>
          <w:p w:rsidR="00140563" w:rsidRDefault="00140563" w:rsidP="00140563">
            <w:pPr>
              <w:jc w:val="center"/>
              <w:rPr>
                <w:b/>
                <w:bCs/>
              </w:rPr>
            </w:pPr>
          </w:p>
          <w:p w:rsidR="00140563" w:rsidRDefault="00140563" w:rsidP="00140563">
            <w:pPr>
              <w:jc w:val="center"/>
              <w:rPr>
                <w:b/>
                <w:bCs/>
                <w:sz w:val="22"/>
                <w:szCs w:val="22"/>
                <w:lang w:val="sq-AL"/>
              </w:rPr>
            </w:pPr>
          </w:p>
          <w:p w:rsidR="00140563" w:rsidRPr="007B552B" w:rsidRDefault="00140563" w:rsidP="00140563">
            <w:pPr>
              <w:jc w:val="center"/>
              <w:rPr>
                <w:b/>
                <w:bCs/>
                <w:lang w:val="ru-RU"/>
              </w:rPr>
            </w:pPr>
            <w:r w:rsidRPr="00BC47EE">
              <w:rPr>
                <w:b/>
                <w:bCs/>
                <w:sz w:val="22"/>
                <w:szCs w:val="22"/>
                <w:lang w:val="ru-RU"/>
              </w:rPr>
              <w:t xml:space="preserve">Член 9 </w:t>
            </w:r>
          </w:p>
          <w:p w:rsidR="00140563" w:rsidRPr="007B552B" w:rsidRDefault="00140563" w:rsidP="00140563">
            <w:pPr>
              <w:rPr>
                <w:lang w:val="mk-MK"/>
              </w:rPr>
            </w:pPr>
            <w:r w:rsidRPr="007B552B">
              <w:rPr>
                <w:sz w:val="22"/>
                <w:szCs w:val="22"/>
                <w:lang w:val="mk-MK"/>
              </w:rPr>
              <w:t xml:space="preserve">Исплатата на платите на вработените ќе се извршува во рамките на обезбедените средства во Буџетот, согласно законските прописи. </w:t>
            </w:r>
          </w:p>
          <w:p w:rsidR="00140563" w:rsidRPr="007B552B" w:rsidRDefault="00140563" w:rsidP="00140563">
            <w:pPr>
              <w:rPr>
                <w:lang w:val="mk-MK"/>
              </w:rPr>
            </w:pPr>
            <w:r w:rsidRPr="007B552B">
              <w:rPr>
                <w:sz w:val="22"/>
                <w:szCs w:val="22"/>
              </w:rPr>
              <w:t xml:space="preserve">  </w:t>
            </w:r>
            <w:r w:rsidRPr="007B552B">
              <w:rPr>
                <w:sz w:val="22"/>
                <w:szCs w:val="22"/>
                <w:lang w:val="mk-MK"/>
              </w:rPr>
              <w:t xml:space="preserve">- коефициент за утврдување на плата на избраните и именуваните лица </w:t>
            </w:r>
            <w:r w:rsidRPr="007B552B">
              <w:rPr>
                <w:sz w:val="22"/>
                <w:szCs w:val="22"/>
              </w:rPr>
              <w:t>-</w:t>
            </w:r>
            <w:r w:rsidRPr="007B552B">
              <w:rPr>
                <w:sz w:val="22"/>
                <w:szCs w:val="22"/>
                <w:lang w:val="mk-MK"/>
              </w:rPr>
              <w:t xml:space="preserve"> Градоначалник</w:t>
            </w:r>
            <w:r w:rsidRPr="007B552B">
              <w:rPr>
                <w:sz w:val="22"/>
                <w:szCs w:val="22"/>
              </w:rPr>
              <w:t xml:space="preserve"> </w:t>
            </w:r>
            <w:r w:rsidRPr="007B552B">
              <w:rPr>
                <w:sz w:val="22"/>
                <w:szCs w:val="22"/>
                <w:lang w:val="mk-MK"/>
              </w:rPr>
              <w:t xml:space="preserve">се определува според </w:t>
            </w:r>
            <w:r w:rsidRPr="007B552B">
              <w:rPr>
                <w:sz w:val="22"/>
                <w:szCs w:val="22"/>
                <w:lang w:val="mk-MK"/>
              </w:rPr>
              <w:lastRenderedPageBreak/>
              <w:t xml:space="preserve">бројот на жителите во општината, а вредноста на коефициентот за плата се утврдува согласно законските прописи. Вредноста на коефициентот за платата на избрани и именувани лица во Републиката, изнесува 26.755,00 денари. </w:t>
            </w:r>
          </w:p>
          <w:p w:rsidR="00140563" w:rsidRPr="007B552B" w:rsidRDefault="00140563" w:rsidP="00140563">
            <w:pPr>
              <w:rPr>
                <w:lang w:val="mk-MK"/>
              </w:rPr>
            </w:pPr>
            <w:r w:rsidRPr="007B552B">
              <w:rPr>
                <w:sz w:val="22"/>
                <w:szCs w:val="22"/>
              </w:rPr>
              <w:t xml:space="preserve"> </w:t>
            </w:r>
            <w:r w:rsidRPr="007B552B">
              <w:rPr>
                <w:sz w:val="22"/>
                <w:szCs w:val="22"/>
                <w:lang w:val="mk-MK"/>
              </w:rPr>
              <w:t>- за вработените кои имаат статус на државни службеници вредноста на</w:t>
            </w:r>
            <w:r w:rsidRPr="007B552B">
              <w:rPr>
                <w:color w:val="000000"/>
                <w:sz w:val="22"/>
                <w:szCs w:val="22"/>
                <w:lang w:val="mk-MK"/>
              </w:rPr>
              <w:t xml:space="preserve"> бодот за утврдување на бруто платите се утврдува со Одлука </w:t>
            </w:r>
            <w:r w:rsidRPr="007B552B">
              <w:rPr>
                <w:sz w:val="22"/>
                <w:szCs w:val="22"/>
              </w:rPr>
              <w:t>за утврдување на вредност на бодот за платите на државните службеници која ја донесува Советот</w:t>
            </w:r>
            <w:r w:rsidRPr="007B552B">
              <w:rPr>
                <w:color w:val="000000"/>
                <w:sz w:val="22"/>
                <w:szCs w:val="22"/>
                <w:lang w:val="mk-MK"/>
              </w:rPr>
              <w:t>.</w:t>
            </w:r>
          </w:p>
          <w:p w:rsidR="00140563" w:rsidRPr="00140563" w:rsidRDefault="00140563" w:rsidP="00140563">
            <w:pPr>
              <w:rPr>
                <w:lang w:val="mk-MK"/>
              </w:rPr>
            </w:pPr>
            <w:r>
              <w:t xml:space="preserve">                              </w:t>
            </w:r>
          </w:p>
          <w:p w:rsidR="00140563" w:rsidRPr="000E5E01" w:rsidRDefault="00140563" w:rsidP="00140563">
            <w:pPr>
              <w:jc w:val="center"/>
              <w:rPr>
                <w:b/>
                <w:bCs/>
                <w:lang w:val="sq-AL"/>
              </w:rPr>
            </w:pPr>
            <w:r w:rsidRPr="00BC47EE">
              <w:rPr>
                <w:b/>
                <w:bCs/>
                <w:sz w:val="22"/>
                <w:szCs w:val="22"/>
                <w:lang w:val="ru-RU"/>
              </w:rPr>
              <w:t>Член 10</w:t>
            </w:r>
          </w:p>
          <w:p w:rsidR="00140563" w:rsidRPr="000E5E01" w:rsidRDefault="00140563" w:rsidP="00140563">
            <w:pPr>
              <w:jc w:val="center"/>
              <w:rPr>
                <w:b/>
                <w:bCs/>
                <w:lang w:val="sq-AL"/>
              </w:rPr>
            </w:pPr>
          </w:p>
          <w:p w:rsidR="00140563" w:rsidRPr="007B552B" w:rsidRDefault="00140563" w:rsidP="00140563">
            <w:pPr>
              <w:rPr>
                <w:color w:val="000000"/>
              </w:rPr>
            </w:pPr>
            <w:r w:rsidRPr="007B552B">
              <w:rPr>
                <w:color w:val="000000"/>
                <w:sz w:val="22"/>
                <w:szCs w:val="22"/>
                <w:lang w:val="mk-MK"/>
              </w:rPr>
              <w:t>Исплатата на платите и надоместоците на вработените во локалните јавни установи</w:t>
            </w:r>
            <w:r w:rsidRPr="007B552B">
              <w:rPr>
                <w:color w:val="000000"/>
                <w:sz w:val="22"/>
                <w:szCs w:val="22"/>
              </w:rPr>
              <w:t xml:space="preserve">, </w:t>
            </w:r>
            <w:r w:rsidRPr="007B552B">
              <w:rPr>
                <w:color w:val="000000"/>
                <w:sz w:val="22"/>
                <w:szCs w:val="22"/>
                <w:lang w:val="mk-MK"/>
              </w:rPr>
              <w:t xml:space="preserve">кои се финасираат со блок дотации се спроведува на следниот начини: </w:t>
            </w:r>
          </w:p>
          <w:p w:rsidR="00140563" w:rsidRPr="007B552B" w:rsidRDefault="00140563" w:rsidP="00140563">
            <w:pPr>
              <w:rPr>
                <w:color w:val="000000"/>
                <w:lang w:val="mk-MK"/>
              </w:rPr>
            </w:pPr>
            <w:r w:rsidRPr="007B552B">
              <w:rPr>
                <w:color w:val="000000"/>
                <w:sz w:val="22"/>
                <w:szCs w:val="22"/>
              </w:rPr>
              <w:t xml:space="preserve"> </w:t>
            </w:r>
            <w:r w:rsidRPr="007B552B">
              <w:rPr>
                <w:color w:val="000000"/>
                <w:sz w:val="22"/>
                <w:szCs w:val="22"/>
                <w:lang w:val="mk-MK"/>
              </w:rPr>
              <w:t>-</w:t>
            </w:r>
            <w:r w:rsidRPr="007B552B">
              <w:rPr>
                <w:color w:val="000000"/>
                <w:sz w:val="22"/>
                <w:szCs w:val="22"/>
              </w:rPr>
              <w:t xml:space="preserve"> </w:t>
            </w:r>
            <w:r w:rsidRPr="007B552B">
              <w:rPr>
                <w:color w:val="000000"/>
                <w:sz w:val="22"/>
                <w:szCs w:val="22"/>
                <w:lang w:val="mk-MK"/>
              </w:rPr>
              <w:t>средствата се планираат на наменската сметка (930), а се извршуваат преку сметката- дотации на локални јавни установи (903),</w:t>
            </w:r>
          </w:p>
          <w:p w:rsidR="00140563" w:rsidRPr="007B552B" w:rsidRDefault="00140563" w:rsidP="00140563">
            <w:pPr>
              <w:rPr>
                <w:color w:val="000000"/>
                <w:lang w:val="mk-MK"/>
              </w:rPr>
            </w:pPr>
            <w:r w:rsidRPr="007B552B">
              <w:rPr>
                <w:color w:val="000000"/>
                <w:sz w:val="22"/>
                <w:szCs w:val="22"/>
              </w:rPr>
              <w:t xml:space="preserve"> </w:t>
            </w:r>
            <w:r w:rsidRPr="007B552B">
              <w:rPr>
                <w:color w:val="000000"/>
                <w:sz w:val="22"/>
                <w:szCs w:val="22"/>
                <w:lang w:val="mk-MK"/>
              </w:rPr>
              <w:t>-</w:t>
            </w:r>
            <w:r w:rsidRPr="007B552B">
              <w:rPr>
                <w:color w:val="000000"/>
                <w:sz w:val="22"/>
                <w:szCs w:val="22"/>
              </w:rPr>
              <w:t xml:space="preserve"> </w:t>
            </w:r>
            <w:r w:rsidRPr="007B552B">
              <w:rPr>
                <w:color w:val="000000"/>
                <w:sz w:val="22"/>
                <w:szCs w:val="22"/>
                <w:lang w:val="mk-MK"/>
              </w:rPr>
              <w:t>локалните јавни установи финасирани со блок дотации од општинскиот буџет се должни во рок од два дена пред исплатата на платите на вработените до Општината да достават барање за одобрување на средства за плати кон кое ќе ги приложат следните обрасци: ПДД-МП иМП-1, копија од рекапитулација од пресметани бруто и нето плати, образец Ф-1 за бројот на вработените по име и презиме, бруто и нето плати за месецот за кој се однесува платата.</w:t>
            </w:r>
          </w:p>
          <w:p w:rsidR="00140563" w:rsidRPr="00232E19" w:rsidRDefault="00140563" w:rsidP="00140563">
            <w:pPr>
              <w:rPr>
                <w:rFonts w:ascii="StobiSerif Regular" w:hAnsi="StobiSerif Regular" w:cs="StobiSerif Regular"/>
                <w:color w:val="000000"/>
                <w:lang w:val="mk-MK"/>
              </w:rPr>
            </w:pPr>
            <w:r w:rsidRPr="007B552B">
              <w:rPr>
                <w:color w:val="000000"/>
                <w:sz w:val="22"/>
                <w:szCs w:val="22"/>
                <w:lang w:val="mk-MK"/>
              </w:rPr>
              <w:t>-</w:t>
            </w:r>
            <w:r w:rsidRPr="007B552B">
              <w:rPr>
                <w:color w:val="000000"/>
                <w:sz w:val="22"/>
                <w:szCs w:val="22"/>
              </w:rPr>
              <w:t xml:space="preserve"> </w:t>
            </w:r>
            <w:r w:rsidRPr="007B552B">
              <w:rPr>
                <w:color w:val="000000"/>
                <w:sz w:val="22"/>
                <w:szCs w:val="22"/>
                <w:lang w:val="mk-MK"/>
              </w:rPr>
              <w:t>во случај на нови вработувања во локалните јавни установи кои се финасираат од општинскиот буџет истите се должни да достават известување за обезбедени финансиски средства и да приложат образец М-1, а за новите вработувања кои се финансираат од блок дотацијата  се доставува известување за обезбедени финансиски средства од надлежното Министерство и Министерство за финансии и се приложува образец М-1.</w:t>
            </w:r>
          </w:p>
          <w:p w:rsidR="00140563" w:rsidRPr="00140563" w:rsidRDefault="00140563" w:rsidP="00140563">
            <w:pPr>
              <w:rPr>
                <w:b/>
                <w:bCs/>
                <w:lang w:val="mk-MK"/>
              </w:rPr>
            </w:pPr>
          </w:p>
          <w:p w:rsidR="00140563" w:rsidRPr="00BC47EE" w:rsidRDefault="00140563" w:rsidP="00140563">
            <w:pPr>
              <w:jc w:val="center"/>
              <w:rPr>
                <w:b/>
                <w:bCs/>
                <w:lang w:val="mk-MK"/>
              </w:rPr>
            </w:pPr>
            <w:r w:rsidRPr="00BC47EE">
              <w:rPr>
                <w:b/>
                <w:bCs/>
                <w:sz w:val="22"/>
                <w:szCs w:val="22"/>
                <w:lang w:val="mk-MK"/>
              </w:rPr>
              <w:t>Член 11</w:t>
            </w:r>
          </w:p>
          <w:p w:rsidR="00140563" w:rsidRPr="00BC47EE" w:rsidRDefault="00140563" w:rsidP="00140563">
            <w:pPr>
              <w:jc w:val="center"/>
              <w:rPr>
                <w:b/>
                <w:bCs/>
                <w:lang w:val="mk-MK"/>
              </w:rPr>
            </w:pPr>
          </w:p>
          <w:p w:rsidR="00140563" w:rsidRPr="007B552B" w:rsidRDefault="00140563" w:rsidP="00140563">
            <w:pPr>
              <w:tabs>
                <w:tab w:val="left" w:pos="720"/>
                <w:tab w:val="left" w:pos="3544"/>
              </w:tabs>
              <w:rPr>
                <w:lang w:val="mk-MK"/>
              </w:rPr>
            </w:pPr>
            <w:r w:rsidRPr="007B552B">
              <w:rPr>
                <w:sz w:val="22"/>
                <w:szCs w:val="22"/>
                <w:lang w:val="mk-MK"/>
              </w:rPr>
              <w:t>Исплатата на платите и надоместоците на вработените во локалните јавни установи кои се финасираат од општинскиот Буџет ја контролира и одобрува Министерството за финасии.</w:t>
            </w:r>
          </w:p>
          <w:p w:rsidR="00140563" w:rsidRDefault="00140563" w:rsidP="00140563">
            <w:pPr>
              <w:tabs>
                <w:tab w:val="left" w:pos="720"/>
              </w:tabs>
              <w:rPr>
                <w:lang w:val="mk-MK"/>
              </w:rPr>
            </w:pPr>
            <w:r w:rsidRPr="007B552B">
              <w:rPr>
                <w:sz w:val="22"/>
                <w:szCs w:val="22"/>
                <w:lang w:val="mk-MK"/>
              </w:rPr>
              <w:t>Градоначалникот на општината одделните пресметки на локалните јавни установи ги доставува до ресорното Министерство од кое се трансферира блок дотација.</w:t>
            </w:r>
          </w:p>
          <w:p w:rsidR="00140563" w:rsidRPr="007B552B" w:rsidRDefault="00140563" w:rsidP="00140563">
            <w:pPr>
              <w:tabs>
                <w:tab w:val="left" w:pos="720"/>
              </w:tabs>
              <w:rPr>
                <w:lang w:val="mk-MK"/>
              </w:rPr>
            </w:pPr>
            <w:r w:rsidRPr="007B552B">
              <w:rPr>
                <w:sz w:val="22"/>
                <w:szCs w:val="22"/>
                <w:lang w:val="mk-MK"/>
              </w:rPr>
              <w:t xml:space="preserve">Ресорните Министерства доставените пресметки за исплата </w:t>
            </w:r>
            <w:r w:rsidRPr="007B552B">
              <w:rPr>
                <w:sz w:val="22"/>
                <w:szCs w:val="22"/>
                <w:lang w:val="mk-MK"/>
              </w:rPr>
              <w:lastRenderedPageBreak/>
              <w:t xml:space="preserve">на бруто плати и надоместоци ги доставуваат до Министерство за финасии за контрола и евиденција.  </w:t>
            </w:r>
          </w:p>
          <w:p w:rsidR="00140563" w:rsidRPr="00140563" w:rsidRDefault="00140563" w:rsidP="00140563">
            <w:pPr>
              <w:rPr>
                <w:b/>
                <w:bCs/>
                <w:sz w:val="22"/>
                <w:szCs w:val="22"/>
                <w:lang w:val="mk-MK"/>
              </w:rPr>
            </w:pPr>
          </w:p>
          <w:p w:rsidR="00140563" w:rsidRDefault="00140563" w:rsidP="00140563">
            <w:pPr>
              <w:jc w:val="center"/>
              <w:rPr>
                <w:b/>
                <w:bCs/>
                <w:sz w:val="22"/>
                <w:szCs w:val="22"/>
                <w:lang w:val="mk-MK"/>
              </w:rPr>
            </w:pPr>
          </w:p>
          <w:p w:rsidR="00140563" w:rsidRPr="00BC47EE" w:rsidRDefault="00140563" w:rsidP="00140563">
            <w:pPr>
              <w:jc w:val="center"/>
              <w:rPr>
                <w:b/>
                <w:bCs/>
                <w:lang w:val="mk-MK"/>
              </w:rPr>
            </w:pPr>
            <w:r w:rsidRPr="00BC47EE">
              <w:rPr>
                <w:b/>
                <w:bCs/>
                <w:sz w:val="22"/>
                <w:szCs w:val="22"/>
                <w:lang w:val="mk-MK"/>
              </w:rPr>
              <w:t>Член 12</w:t>
            </w:r>
          </w:p>
          <w:p w:rsidR="00140563" w:rsidRPr="00BC47EE" w:rsidRDefault="00140563" w:rsidP="00140563">
            <w:pPr>
              <w:jc w:val="center"/>
              <w:rPr>
                <w:b/>
                <w:bCs/>
                <w:lang w:val="mk-MK"/>
              </w:rPr>
            </w:pPr>
          </w:p>
          <w:p w:rsidR="00140563" w:rsidRDefault="00140563" w:rsidP="00140563">
            <w:pPr>
              <w:tabs>
                <w:tab w:val="left" w:pos="3544"/>
              </w:tabs>
              <w:rPr>
                <w:lang w:val="mk-MK"/>
              </w:rPr>
            </w:pPr>
            <w:r w:rsidRPr="007B552B">
              <w:rPr>
                <w:sz w:val="22"/>
                <w:szCs w:val="22"/>
                <w:lang w:val="mk-MK"/>
              </w:rPr>
              <w:t>На членовите на Совет на Општината</w:t>
            </w:r>
            <w:r w:rsidRPr="00BC47EE">
              <w:rPr>
                <w:sz w:val="22"/>
                <w:szCs w:val="22"/>
                <w:lang w:val="mk-MK"/>
              </w:rPr>
              <w:t xml:space="preserve"> Студеничани</w:t>
            </w:r>
            <w:r w:rsidRPr="007B552B">
              <w:rPr>
                <w:sz w:val="22"/>
                <w:szCs w:val="22"/>
                <w:lang w:val="mk-MK"/>
              </w:rPr>
              <w:t xml:space="preserve"> им припаѓа месечен надоместок за присуство на седницата на Советот.</w:t>
            </w:r>
          </w:p>
          <w:p w:rsidR="00140563" w:rsidRDefault="00140563" w:rsidP="00140563">
            <w:pPr>
              <w:tabs>
                <w:tab w:val="left" w:pos="3544"/>
              </w:tabs>
              <w:rPr>
                <w:lang w:val="mk-MK"/>
              </w:rPr>
            </w:pPr>
            <w:r w:rsidRPr="007B552B">
              <w:rPr>
                <w:sz w:val="22"/>
                <w:szCs w:val="22"/>
                <w:lang w:val="mk-MK"/>
              </w:rPr>
              <w:t xml:space="preserve">Месечниот надоместок за присуство на седниците на Советот на Општината </w:t>
            </w:r>
            <w:r w:rsidRPr="00BC47EE">
              <w:rPr>
                <w:sz w:val="22"/>
                <w:szCs w:val="22"/>
                <w:lang w:val="mk-MK"/>
              </w:rPr>
              <w:t>Студеничани</w:t>
            </w:r>
            <w:r w:rsidRPr="007B552B">
              <w:rPr>
                <w:sz w:val="22"/>
                <w:szCs w:val="22"/>
              </w:rPr>
              <w:t xml:space="preserve"> </w:t>
            </w:r>
            <w:r w:rsidRPr="007B552B">
              <w:rPr>
                <w:sz w:val="22"/>
                <w:szCs w:val="22"/>
                <w:lang w:val="mk-MK"/>
              </w:rPr>
              <w:t xml:space="preserve">се утврдува во процентуален износ и изнесува </w:t>
            </w:r>
            <w:r>
              <w:rPr>
                <w:sz w:val="22"/>
                <w:szCs w:val="22"/>
              </w:rPr>
              <w:t>50</w:t>
            </w:r>
            <w:r w:rsidRPr="007B552B">
              <w:rPr>
                <w:sz w:val="22"/>
                <w:szCs w:val="22"/>
              </w:rPr>
              <w:t>%</w:t>
            </w:r>
            <w:r w:rsidRPr="007B552B">
              <w:rPr>
                <w:sz w:val="22"/>
                <w:szCs w:val="22"/>
                <w:lang w:val="mk-MK"/>
              </w:rPr>
              <w:t xml:space="preserve"> од просечната месечна нето плата во Републиката исплатена за претходната година.</w:t>
            </w:r>
          </w:p>
          <w:p w:rsidR="00140563" w:rsidRDefault="00140563" w:rsidP="00140563">
            <w:pPr>
              <w:tabs>
                <w:tab w:val="left" w:pos="3544"/>
              </w:tabs>
              <w:rPr>
                <w:lang w:val="mk-MK"/>
              </w:rPr>
            </w:pPr>
            <w:r w:rsidRPr="007B552B">
              <w:rPr>
                <w:sz w:val="22"/>
                <w:szCs w:val="22"/>
                <w:lang w:val="mk-MK"/>
              </w:rPr>
              <w:t>На претседателот на Совет на Општината</w:t>
            </w:r>
            <w:r w:rsidRPr="007B552B">
              <w:rPr>
                <w:sz w:val="22"/>
                <w:szCs w:val="22"/>
              </w:rPr>
              <w:t xml:space="preserve"> </w:t>
            </w:r>
            <w:r w:rsidRPr="00BC47EE">
              <w:rPr>
                <w:sz w:val="22"/>
                <w:szCs w:val="22"/>
                <w:lang w:val="mk-MK"/>
              </w:rPr>
              <w:t>Студеничани</w:t>
            </w:r>
            <w:r w:rsidRPr="007B552B">
              <w:rPr>
                <w:sz w:val="22"/>
                <w:szCs w:val="22"/>
              </w:rPr>
              <w:t xml:space="preserve"> </w:t>
            </w:r>
            <w:r w:rsidRPr="007B552B">
              <w:rPr>
                <w:sz w:val="22"/>
                <w:szCs w:val="22"/>
                <w:lang w:val="mk-MK"/>
              </w:rPr>
              <w:t>за раководењето и организирањето на</w:t>
            </w:r>
            <w:r w:rsidRPr="007B552B">
              <w:rPr>
                <w:sz w:val="22"/>
                <w:szCs w:val="22"/>
              </w:rPr>
              <w:t xml:space="preserve"> </w:t>
            </w:r>
            <w:r w:rsidRPr="007B552B">
              <w:rPr>
                <w:sz w:val="22"/>
                <w:szCs w:val="22"/>
                <w:lang w:val="mk-MK"/>
              </w:rPr>
              <w:t>работата на Советот, надоместокот од став 2 на овој член се зголемува за 30%.</w:t>
            </w:r>
          </w:p>
          <w:p w:rsidR="00140563" w:rsidRPr="007B552B" w:rsidRDefault="00140563" w:rsidP="00140563">
            <w:pPr>
              <w:tabs>
                <w:tab w:val="left" w:pos="3544"/>
              </w:tabs>
              <w:rPr>
                <w:lang w:val="mk-MK"/>
              </w:rPr>
            </w:pPr>
            <w:r w:rsidRPr="007B552B">
              <w:rPr>
                <w:sz w:val="22"/>
                <w:szCs w:val="22"/>
                <w:lang w:val="mk-MK"/>
              </w:rPr>
              <w:t>Месечниот надоместок за присуство на седниците на Советот се исплатува за присуство на сите седници на Советот во тековниот месец.</w:t>
            </w:r>
          </w:p>
          <w:p w:rsidR="00140563" w:rsidRDefault="00140563" w:rsidP="00140563">
            <w:pPr>
              <w:tabs>
                <w:tab w:val="left" w:pos="3544"/>
              </w:tabs>
              <w:rPr>
                <w:lang w:val="mk-MK"/>
              </w:rPr>
            </w:pPr>
            <w:r w:rsidRPr="007B552B">
              <w:rPr>
                <w:sz w:val="22"/>
                <w:szCs w:val="22"/>
                <w:lang w:val="mk-MK"/>
              </w:rPr>
              <w:t>Месечниот надоместок за присуство на седниците на Советот се намалува за 30% за секое отсуство од седниците на Советот.</w:t>
            </w:r>
          </w:p>
          <w:p w:rsidR="00140563" w:rsidRDefault="00140563" w:rsidP="00140563">
            <w:pPr>
              <w:tabs>
                <w:tab w:val="left" w:pos="3544"/>
              </w:tabs>
              <w:rPr>
                <w:lang w:val="mk-MK"/>
              </w:rPr>
            </w:pPr>
            <w:r w:rsidRPr="007B552B">
              <w:rPr>
                <w:sz w:val="22"/>
                <w:szCs w:val="22"/>
                <w:lang w:val="mk-MK"/>
              </w:rPr>
              <w:t>Месечниот надоместок за присуство на седниците на Советот не се исплатува доколку членот на Советот не присуствувал на ниту една седница на Советот во тековниот месец.</w:t>
            </w:r>
          </w:p>
          <w:p w:rsidR="00140563" w:rsidRDefault="00140563" w:rsidP="00140563">
            <w:pPr>
              <w:tabs>
                <w:tab w:val="left" w:pos="3544"/>
              </w:tabs>
              <w:rPr>
                <w:lang w:val="mk-MK"/>
              </w:rPr>
            </w:pPr>
            <w:r w:rsidRPr="007B552B">
              <w:rPr>
                <w:sz w:val="22"/>
                <w:szCs w:val="22"/>
                <w:lang w:val="mk-MK"/>
              </w:rPr>
              <w:t>Месечниот надоместок  за присуство на седницата на Советот не се исплатува доколку Советот во тековниот месец не одржал седница.</w:t>
            </w:r>
          </w:p>
          <w:p w:rsidR="00140563" w:rsidRPr="00140563" w:rsidRDefault="00140563" w:rsidP="00140563">
            <w:pPr>
              <w:tabs>
                <w:tab w:val="left" w:pos="3544"/>
              </w:tabs>
              <w:rPr>
                <w:lang w:val="mk-MK"/>
              </w:rPr>
            </w:pPr>
            <w:r w:rsidRPr="007B552B">
              <w:rPr>
                <w:sz w:val="22"/>
                <w:szCs w:val="22"/>
                <w:lang w:val="mk-MK"/>
              </w:rPr>
              <w:t xml:space="preserve">На членовите на Советот на Општината </w:t>
            </w:r>
            <w:r w:rsidRPr="00BC47EE">
              <w:rPr>
                <w:sz w:val="22"/>
                <w:szCs w:val="22"/>
                <w:lang w:val="mk-MK"/>
              </w:rPr>
              <w:t>Студеничани</w:t>
            </w:r>
            <w:r w:rsidRPr="007B552B">
              <w:rPr>
                <w:sz w:val="22"/>
                <w:szCs w:val="22"/>
                <w:lang w:val="mk-MK"/>
              </w:rPr>
              <w:t xml:space="preserve"> им се исплатуваат надоместоците за патни и дневни трошоци за службени патувања во земјата и странство според прописите кои се однесуваат на државните службеници вработени во општинската администрација.</w:t>
            </w:r>
            <w:r w:rsidRPr="00232E19">
              <w:rPr>
                <w:rFonts w:ascii="StobiSerif Regular" w:hAnsi="StobiSerif Regular" w:cs="StobiSerif Regular"/>
                <w:lang w:val="mk-MK"/>
              </w:rPr>
              <w:t xml:space="preserve">  </w:t>
            </w:r>
          </w:p>
          <w:p w:rsidR="00140563" w:rsidRDefault="00140563" w:rsidP="00140563">
            <w:pPr>
              <w:jc w:val="center"/>
              <w:rPr>
                <w:b/>
                <w:bCs/>
                <w:sz w:val="22"/>
                <w:szCs w:val="22"/>
              </w:rPr>
            </w:pPr>
          </w:p>
          <w:p w:rsidR="00140563" w:rsidRPr="00C53425" w:rsidRDefault="00140563" w:rsidP="00140563">
            <w:pPr>
              <w:jc w:val="center"/>
              <w:rPr>
                <w:b/>
                <w:bCs/>
              </w:rPr>
            </w:pPr>
            <w:r w:rsidRPr="00BC47EE">
              <w:rPr>
                <w:b/>
                <w:bCs/>
                <w:sz w:val="22"/>
                <w:szCs w:val="22"/>
                <w:lang w:val="mk-MK"/>
              </w:rPr>
              <w:t>Член 1</w:t>
            </w:r>
            <w:r>
              <w:rPr>
                <w:b/>
                <w:bCs/>
                <w:sz w:val="22"/>
                <w:szCs w:val="22"/>
              </w:rPr>
              <w:t>3</w:t>
            </w:r>
          </w:p>
          <w:p w:rsidR="00140563" w:rsidRDefault="00140563" w:rsidP="00140563">
            <w:pPr>
              <w:tabs>
                <w:tab w:val="left" w:pos="3544"/>
              </w:tabs>
              <w:rPr>
                <w:sz w:val="22"/>
                <w:szCs w:val="22"/>
                <w:lang w:val="sq-AL"/>
              </w:rPr>
            </w:pPr>
          </w:p>
          <w:p w:rsidR="00140563" w:rsidRPr="007B552B" w:rsidRDefault="00140563" w:rsidP="00140563">
            <w:pPr>
              <w:tabs>
                <w:tab w:val="left" w:pos="3544"/>
              </w:tabs>
              <w:rPr>
                <w:lang w:val="mk-MK"/>
              </w:rPr>
            </w:pPr>
            <w:r w:rsidRPr="007B552B">
              <w:rPr>
                <w:sz w:val="22"/>
                <w:szCs w:val="22"/>
                <w:lang w:val="mk-MK"/>
              </w:rPr>
              <w:t xml:space="preserve">Надоместокот за дневница за службено патување во Републиката не се исплатува. </w:t>
            </w:r>
          </w:p>
          <w:p w:rsidR="00140563" w:rsidRPr="007B552B" w:rsidRDefault="00140563" w:rsidP="00140563">
            <w:pPr>
              <w:tabs>
                <w:tab w:val="left" w:pos="3544"/>
              </w:tabs>
            </w:pPr>
            <w:r w:rsidRPr="007B552B">
              <w:rPr>
                <w:sz w:val="22"/>
                <w:szCs w:val="22"/>
                <w:lang w:val="mk-MK"/>
              </w:rPr>
              <w:t xml:space="preserve">Износот на дневници за службено патување во странство се исплатува и тоа: </w:t>
            </w:r>
          </w:p>
          <w:p w:rsidR="00140563" w:rsidRPr="007B552B" w:rsidRDefault="00140563" w:rsidP="00140563">
            <w:pPr>
              <w:tabs>
                <w:tab w:val="left" w:pos="3544"/>
              </w:tabs>
              <w:rPr>
                <w:lang w:val="mk-MK"/>
              </w:rPr>
            </w:pPr>
            <w:r w:rsidRPr="007B552B">
              <w:rPr>
                <w:sz w:val="22"/>
                <w:szCs w:val="22"/>
                <w:lang w:val="mk-MK"/>
              </w:rPr>
              <w:t>-</w:t>
            </w:r>
            <w:r w:rsidRPr="007B552B">
              <w:rPr>
                <w:sz w:val="22"/>
                <w:szCs w:val="22"/>
              </w:rPr>
              <w:t xml:space="preserve"> </w:t>
            </w:r>
            <w:r w:rsidRPr="007B552B">
              <w:rPr>
                <w:sz w:val="22"/>
                <w:szCs w:val="22"/>
                <w:lang w:val="mk-MK"/>
              </w:rPr>
              <w:t>50% од утврдената дневница, ако се поднесе сметка за сместување, како и во случаи кога сместувањето не паѓа на товар на органот на управата,</w:t>
            </w:r>
          </w:p>
          <w:p w:rsidR="00140563" w:rsidRPr="007B552B" w:rsidRDefault="00140563" w:rsidP="00140563">
            <w:pPr>
              <w:tabs>
                <w:tab w:val="left" w:pos="3544"/>
              </w:tabs>
              <w:rPr>
                <w:lang w:val="mk-MK"/>
              </w:rPr>
            </w:pPr>
            <w:r w:rsidRPr="007B552B">
              <w:rPr>
                <w:sz w:val="22"/>
                <w:szCs w:val="22"/>
                <w:lang w:val="mk-MK"/>
              </w:rPr>
              <w:t>-</w:t>
            </w:r>
            <w:r w:rsidRPr="007B552B">
              <w:rPr>
                <w:sz w:val="22"/>
                <w:szCs w:val="22"/>
              </w:rPr>
              <w:t xml:space="preserve"> </w:t>
            </w:r>
            <w:r w:rsidRPr="007B552B">
              <w:rPr>
                <w:sz w:val="22"/>
                <w:szCs w:val="22"/>
                <w:lang w:val="mk-MK"/>
              </w:rPr>
              <w:t>20% од утврдената дневница, ако издатоците за сместување и исхрана не паѓаат на товар на органот на управување.</w:t>
            </w:r>
          </w:p>
          <w:p w:rsidR="00140563" w:rsidRPr="007B552B" w:rsidRDefault="00140563" w:rsidP="00140563">
            <w:pPr>
              <w:tabs>
                <w:tab w:val="left" w:pos="3544"/>
              </w:tabs>
              <w:rPr>
                <w:lang w:val="mk-MK"/>
              </w:rPr>
            </w:pPr>
            <w:r w:rsidRPr="007B552B">
              <w:rPr>
                <w:sz w:val="22"/>
                <w:szCs w:val="22"/>
                <w:lang w:val="mk-MK"/>
              </w:rPr>
              <w:lastRenderedPageBreak/>
              <w:t>-</w:t>
            </w:r>
            <w:r w:rsidRPr="007B552B">
              <w:rPr>
                <w:sz w:val="22"/>
                <w:szCs w:val="22"/>
              </w:rPr>
              <w:t xml:space="preserve"> </w:t>
            </w:r>
            <w:r w:rsidRPr="007B552B">
              <w:rPr>
                <w:sz w:val="22"/>
                <w:szCs w:val="22"/>
                <w:lang w:val="mk-MK"/>
              </w:rPr>
              <w:t>5% од утврдената дневница, ако издатоците за стручно оспособување и усовршување не паѓаат  на товар на органот на државната управа, а престојот е над 30 дена.</w:t>
            </w:r>
          </w:p>
          <w:p w:rsidR="00140563" w:rsidRPr="007B552B" w:rsidRDefault="00140563" w:rsidP="00140563">
            <w:pPr>
              <w:tabs>
                <w:tab w:val="left" w:pos="720"/>
              </w:tabs>
            </w:pPr>
            <w:r w:rsidRPr="007B552B">
              <w:rPr>
                <w:sz w:val="22"/>
                <w:szCs w:val="22"/>
                <w:lang w:val="mk-MK"/>
              </w:rPr>
              <w:t xml:space="preserve">Пресметката на издатоците за службено патување во странство преку дневница се одредува и тоа: </w:t>
            </w:r>
          </w:p>
          <w:p w:rsidR="00140563" w:rsidRPr="007B552B" w:rsidRDefault="00140563" w:rsidP="00140563">
            <w:pPr>
              <w:tabs>
                <w:tab w:val="left" w:pos="3544"/>
              </w:tabs>
            </w:pPr>
            <w:r w:rsidRPr="007B552B">
              <w:rPr>
                <w:sz w:val="22"/>
                <w:szCs w:val="22"/>
                <w:lang w:val="mk-MK"/>
              </w:rPr>
              <w:t>-</w:t>
            </w:r>
            <w:r w:rsidRPr="007B552B">
              <w:rPr>
                <w:sz w:val="22"/>
                <w:szCs w:val="22"/>
              </w:rPr>
              <w:t xml:space="preserve"> </w:t>
            </w:r>
            <w:r w:rsidRPr="007B552B">
              <w:rPr>
                <w:sz w:val="22"/>
                <w:szCs w:val="22"/>
                <w:lang w:val="mk-MK"/>
              </w:rPr>
              <w:t>една дневница</w:t>
            </w:r>
            <w:r w:rsidRPr="007B552B">
              <w:rPr>
                <w:sz w:val="22"/>
                <w:szCs w:val="22"/>
              </w:rPr>
              <w:t xml:space="preserve"> </w:t>
            </w:r>
            <w:r w:rsidRPr="007B552B">
              <w:rPr>
                <w:sz w:val="22"/>
                <w:szCs w:val="22"/>
                <w:lang w:val="mk-MK"/>
              </w:rPr>
              <w:t xml:space="preserve">- за секои 24 часа поминати на службено патување во странство и ако вкупното патување трае подолго од 12 часа и </w:t>
            </w:r>
          </w:p>
          <w:p w:rsidR="00140563" w:rsidRPr="007B552B" w:rsidRDefault="00140563" w:rsidP="00140563">
            <w:pPr>
              <w:tabs>
                <w:tab w:val="left" w:pos="3544"/>
              </w:tabs>
              <w:rPr>
                <w:lang w:val="mk-MK"/>
              </w:rPr>
            </w:pPr>
            <w:r w:rsidRPr="007B552B">
              <w:rPr>
                <w:sz w:val="22"/>
                <w:szCs w:val="22"/>
                <w:lang w:val="mk-MK"/>
              </w:rPr>
              <w:t>-</w:t>
            </w:r>
            <w:r w:rsidRPr="007B552B">
              <w:rPr>
                <w:sz w:val="22"/>
                <w:szCs w:val="22"/>
              </w:rPr>
              <w:t xml:space="preserve"> </w:t>
            </w:r>
            <w:r w:rsidRPr="007B552B">
              <w:rPr>
                <w:sz w:val="22"/>
                <w:szCs w:val="22"/>
                <w:lang w:val="mk-MK"/>
              </w:rPr>
              <w:t>половина дневница за време од 12 часа поминати на службено патување во странство,</w:t>
            </w:r>
            <w:r w:rsidRPr="007B552B">
              <w:rPr>
                <w:sz w:val="22"/>
                <w:szCs w:val="22"/>
              </w:rPr>
              <w:t xml:space="preserve"> </w:t>
            </w:r>
            <w:r w:rsidRPr="007B552B">
              <w:rPr>
                <w:sz w:val="22"/>
                <w:szCs w:val="22"/>
                <w:lang w:val="mk-MK"/>
              </w:rPr>
              <w:t>како и во случај кога остатокот од времето во континуитет е подолго од 8 часа.</w:t>
            </w:r>
          </w:p>
          <w:p w:rsidR="00140563" w:rsidRDefault="00140563" w:rsidP="00140563">
            <w:pPr>
              <w:jc w:val="center"/>
              <w:rPr>
                <w:b/>
                <w:bCs/>
                <w:sz w:val="22"/>
                <w:szCs w:val="22"/>
                <w:lang w:val="sq-AL"/>
              </w:rPr>
            </w:pPr>
          </w:p>
          <w:p w:rsidR="00140563" w:rsidRPr="00AF38B2" w:rsidRDefault="00140563" w:rsidP="00140563">
            <w:pPr>
              <w:jc w:val="center"/>
              <w:rPr>
                <w:b/>
                <w:bCs/>
                <w:sz w:val="22"/>
                <w:szCs w:val="22"/>
                <w:lang w:val="mk-MK"/>
              </w:rPr>
            </w:pPr>
            <w:r w:rsidRPr="00AF38B2">
              <w:rPr>
                <w:b/>
                <w:bCs/>
                <w:sz w:val="22"/>
                <w:szCs w:val="22"/>
                <w:lang w:val="mk-MK"/>
              </w:rPr>
              <w:t>Член 14</w:t>
            </w:r>
          </w:p>
          <w:p w:rsidR="00140563" w:rsidRPr="00AF38B2" w:rsidRDefault="00140563" w:rsidP="00140563">
            <w:pPr>
              <w:rPr>
                <w:bCs/>
                <w:lang w:val="mk-MK"/>
              </w:rPr>
            </w:pPr>
            <w:r w:rsidRPr="00AF38B2">
              <w:rPr>
                <w:bCs/>
                <w:lang w:val="mk-MK"/>
              </w:rPr>
              <w:t>Исплата на име  надомест за годишен одмор  ќе се врши од Програма</w:t>
            </w:r>
            <w:r>
              <w:rPr>
                <w:bCs/>
                <w:lang w:val="mk-MK"/>
              </w:rPr>
              <w:t xml:space="preserve"> </w:t>
            </w:r>
            <w:r>
              <w:rPr>
                <w:bCs/>
              </w:rPr>
              <w:t>-</w:t>
            </w:r>
            <w:r w:rsidRPr="00AF38B2">
              <w:rPr>
                <w:bCs/>
                <w:lang w:val="mk-MK"/>
              </w:rPr>
              <w:t xml:space="preserve"> Општинска администрација</w:t>
            </w:r>
            <w:r>
              <w:rPr>
                <w:bCs/>
                <w:lang w:val="mk-MK"/>
              </w:rPr>
              <w:t xml:space="preserve"> </w:t>
            </w:r>
            <w:r>
              <w:rPr>
                <w:bCs/>
              </w:rPr>
              <w:t>-</w:t>
            </w:r>
            <w:r w:rsidRPr="00AF38B2">
              <w:rPr>
                <w:bCs/>
                <w:lang w:val="mk-MK"/>
              </w:rPr>
              <w:t xml:space="preserve"> Е0 расходно конто 404150 - Други надоместоци  на основа донесено решение од Градоначалникот.</w:t>
            </w:r>
          </w:p>
          <w:p w:rsidR="00140563" w:rsidRPr="00AF38B2" w:rsidRDefault="00140563" w:rsidP="00140563">
            <w:pPr>
              <w:rPr>
                <w:bCs/>
                <w:lang w:val="mk-MK"/>
              </w:rPr>
            </w:pPr>
            <w:r w:rsidRPr="00AF38B2">
              <w:rPr>
                <w:bCs/>
                <w:lang w:val="mk-MK"/>
              </w:rPr>
              <w:t>Висината на надоместокот за годишен одмор се утврдува во износ од 60% од просечната месечната нето плата во Република</w:t>
            </w:r>
            <w:r>
              <w:rPr>
                <w:bCs/>
                <w:lang w:val="sq-AL"/>
              </w:rPr>
              <w:t xml:space="preserve"> </w:t>
            </w:r>
            <w:r>
              <w:rPr>
                <w:bCs/>
                <w:lang w:val="mk-MK"/>
              </w:rPr>
              <w:t>Северна</w:t>
            </w:r>
            <w:r w:rsidRPr="00AF38B2">
              <w:rPr>
                <w:bCs/>
                <w:lang w:val="mk-MK"/>
              </w:rPr>
              <w:t xml:space="preserve"> Македонија објавена до денот на исплатата.</w:t>
            </w:r>
          </w:p>
          <w:p w:rsidR="00140563" w:rsidRDefault="00140563" w:rsidP="00140563">
            <w:pPr>
              <w:jc w:val="center"/>
              <w:rPr>
                <w:b/>
                <w:bCs/>
              </w:rPr>
            </w:pPr>
          </w:p>
          <w:p w:rsidR="00140563" w:rsidRPr="00C53425" w:rsidRDefault="00140563" w:rsidP="00140563">
            <w:pPr>
              <w:jc w:val="center"/>
              <w:rPr>
                <w:b/>
                <w:bCs/>
              </w:rPr>
            </w:pPr>
            <w:r w:rsidRPr="00BC47EE">
              <w:rPr>
                <w:b/>
                <w:bCs/>
                <w:sz w:val="22"/>
                <w:szCs w:val="22"/>
                <w:lang w:val="mk-MK"/>
              </w:rPr>
              <w:t>Член 1</w:t>
            </w:r>
            <w:r>
              <w:rPr>
                <w:b/>
                <w:bCs/>
                <w:sz w:val="22"/>
                <w:szCs w:val="22"/>
              </w:rPr>
              <w:t>5</w:t>
            </w:r>
          </w:p>
          <w:p w:rsidR="00140563" w:rsidRPr="00BC47EE" w:rsidRDefault="00140563" w:rsidP="00140563">
            <w:pPr>
              <w:jc w:val="center"/>
              <w:rPr>
                <w:b/>
                <w:bCs/>
                <w:lang w:val="mk-MK"/>
              </w:rPr>
            </w:pPr>
          </w:p>
          <w:p w:rsidR="00140563" w:rsidRPr="007B552B" w:rsidRDefault="00140563" w:rsidP="00140563">
            <w:pPr>
              <w:pStyle w:val="BodyTextIndent"/>
              <w:ind w:firstLine="0"/>
              <w:rPr>
                <w:rFonts w:ascii="Times New Roman" w:hAnsi="Times New Roman"/>
                <w:lang w:val="mk-MK"/>
              </w:rPr>
            </w:pPr>
            <w:r w:rsidRPr="007B552B">
              <w:rPr>
                <w:rFonts w:ascii="Times New Roman" w:hAnsi="Times New Roman"/>
                <w:sz w:val="22"/>
                <w:szCs w:val="22"/>
                <w:lang w:val="mk-MK"/>
              </w:rPr>
              <w:t>Во случај на боледување подолго од шест месеци и во случај на потешки последици од елементарни непогоди во смисла на Законот за заштита и спасување, и други случаи на вработениот во општината и локалната јавна установа му се исплатува помош во висина  од една последно исплатена просечна месечна плата во органот каде што е вработен.</w:t>
            </w:r>
          </w:p>
          <w:p w:rsidR="00140563" w:rsidRPr="007B552B" w:rsidRDefault="00140563" w:rsidP="00140563">
            <w:pPr>
              <w:pStyle w:val="BodyTextIndent"/>
              <w:ind w:firstLine="0"/>
              <w:rPr>
                <w:rFonts w:ascii="Times New Roman" w:hAnsi="Times New Roman"/>
                <w:lang w:val="mk-MK"/>
              </w:rPr>
            </w:pPr>
            <w:r w:rsidRPr="007B552B">
              <w:rPr>
                <w:rFonts w:ascii="Times New Roman" w:hAnsi="Times New Roman"/>
                <w:sz w:val="22"/>
                <w:szCs w:val="22"/>
                <w:lang w:val="mk-MK"/>
              </w:rPr>
              <w:t>Во случај на смрт на вработениот во општината и локалната јавна установа, на неговото семејство му припаѓа парична помош, во износ од две последни исплатени плати во органот каде што бил вработен работникот, но не повеќе од 30.000 денари.</w:t>
            </w:r>
          </w:p>
          <w:p w:rsidR="00140563" w:rsidRPr="007B552B" w:rsidRDefault="00140563" w:rsidP="00140563">
            <w:pPr>
              <w:pStyle w:val="BodyTextIndent"/>
              <w:ind w:firstLine="0"/>
              <w:rPr>
                <w:rFonts w:ascii="Times New Roman" w:hAnsi="Times New Roman"/>
                <w:lang w:val="mk-MK"/>
              </w:rPr>
            </w:pPr>
            <w:r w:rsidRPr="007B552B">
              <w:rPr>
                <w:rFonts w:ascii="Times New Roman" w:hAnsi="Times New Roman"/>
                <w:sz w:val="22"/>
                <w:szCs w:val="22"/>
                <w:lang w:val="mk-MK"/>
              </w:rPr>
              <w:t>На вработениот во општината и локалната јавна установа во случај на смрт на член на потесно семејство (родител, брачен другар, деца родени во брак или вон брак, посиноците, посвоените деца и деца земени на издржување) доколку живеел во заедница, му припаѓа парична помош во висина на една последна исплатена просечна месечна плата во органот каде што бил вработен работникот, но не повеќе од 15.000 денари.</w:t>
            </w:r>
          </w:p>
          <w:p w:rsidR="00140563" w:rsidRPr="007B552B" w:rsidRDefault="00140563" w:rsidP="00140563">
            <w:pPr>
              <w:pStyle w:val="BodyTextIndent"/>
              <w:ind w:firstLine="0"/>
              <w:rPr>
                <w:rFonts w:ascii="Times New Roman" w:hAnsi="Times New Roman"/>
                <w:lang w:val="mk-MK"/>
              </w:rPr>
            </w:pPr>
            <w:r w:rsidRPr="007B552B">
              <w:rPr>
                <w:rFonts w:ascii="Times New Roman" w:hAnsi="Times New Roman"/>
                <w:sz w:val="22"/>
                <w:szCs w:val="22"/>
                <w:lang w:val="mk-MK"/>
              </w:rPr>
              <w:t xml:space="preserve">Живеењето во заедница подразбира вработениот и членот на потесното семејство да се со место на живеење на иста </w:t>
            </w:r>
            <w:r w:rsidRPr="007B552B">
              <w:rPr>
                <w:rFonts w:ascii="Times New Roman" w:hAnsi="Times New Roman"/>
                <w:sz w:val="22"/>
                <w:szCs w:val="22"/>
                <w:lang w:val="mk-MK"/>
              </w:rPr>
              <w:lastRenderedPageBreak/>
              <w:t>адреса што се докажува со документ за идентификација.</w:t>
            </w:r>
          </w:p>
          <w:p w:rsidR="00140563" w:rsidRPr="007B552B" w:rsidRDefault="00140563" w:rsidP="00140563">
            <w:pPr>
              <w:pStyle w:val="BodyTextIndent"/>
              <w:ind w:firstLine="0"/>
              <w:rPr>
                <w:rFonts w:ascii="Times New Roman" w:hAnsi="Times New Roman"/>
                <w:lang w:val="mk-MK"/>
              </w:rPr>
            </w:pPr>
            <w:r w:rsidRPr="007B552B">
              <w:rPr>
                <w:rFonts w:ascii="Times New Roman" w:hAnsi="Times New Roman"/>
                <w:sz w:val="22"/>
                <w:szCs w:val="22"/>
                <w:lang w:val="mk-MK"/>
              </w:rPr>
              <w:t>Надоместоците од ставовите 1, 2 и 3 од овој член се исплатуваат по претходно доставено барање во тековната година.</w:t>
            </w:r>
          </w:p>
          <w:p w:rsidR="00140563" w:rsidRDefault="00140563" w:rsidP="00140563">
            <w:pPr>
              <w:pStyle w:val="BodyTextIndent"/>
              <w:ind w:firstLine="0"/>
              <w:rPr>
                <w:rFonts w:ascii="Times New Roman" w:hAnsi="Times New Roman"/>
                <w:sz w:val="22"/>
                <w:szCs w:val="22"/>
                <w:lang w:val="mk-MK"/>
              </w:rPr>
            </w:pPr>
            <w:r w:rsidRPr="007B552B">
              <w:rPr>
                <w:rFonts w:ascii="Times New Roman" w:hAnsi="Times New Roman"/>
                <w:sz w:val="22"/>
                <w:szCs w:val="22"/>
                <w:lang w:val="mk-MK"/>
              </w:rPr>
              <w:t>Сите исплати на предните надоместоци се вршат врз основа на претходно оформена и комплетирана документација и донесено решение од страна на Градоначалникот на општината</w:t>
            </w:r>
            <w:r>
              <w:rPr>
                <w:rFonts w:ascii="Times New Roman" w:hAnsi="Times New Roman"/>
                <w:sz w:val="22"/>
                <w:szCs w:val="22"/>
              </w:rPr>
              <w:t xml:space="preserve"> </w:t>
            </w:r>
            <w:r>
              <w:rPr>
                <w:rFonts w:ascii="Times New Roman" w:hAnsi="Times New Roman"/>
                <w:sz w:val="22"/>
                <w:szCs w:val="22"/>
                <w:lang w:val="mk-MK"/>
              </w:rPr>
              <w:t>за вработените во општина</w:t>
            </w:r>
            <w:r>
              <w:rPr>
                <w:rFonts w:ascii="Times New Roman" w:hAnsi="Times New Roman"/>
                <w:sz w:val="22"/>
                <w:szCs w:val="22"/>
              </w:rPr>
              <w:t>,</w:t>
            </w:r>
            <w:r>
              <w:rPr>
                <w:rFonts w:ascii="Times New Roman" w:hAnsi="Times New Roman"/>
                <w:sz w:val="22"/>
                <w:szCs w:val="22"/>
                <w:lang w:val="mk-MK"/>
              </w:rPr>
              <w:t xml:space="preserve">а за вработените на </w:t>
            </w:r>
            <w:r w:rsidRPr="007B552B">
              <w:rPr>
                <w:rFonts w:ascii="Times New Roman" w:hAnsi="Times New Roman"/>
                <w:sz w:val="22"/>
                <w:szCs w:val="22"/>
                <w:lang w:val="mk-MK"/>
              </w:rPr>
              <w:t>локалната јавна установа</w:t>
            </w:r>
          </w:p>
          <w:p w:rsidR="00140563" w:rsidRPr="006E11BB" w:rsidRDefault="00140563" w:rsidP="00140563">
            <w:pPr>
              <w:pStyle w:val="BodyTextIndent"/>
              <w:ind w:firstLine="0"/>
              <w:rPr>
                <w:rFonts w:ascii="Times New Roman" w:hAnsi="Times New Roman"/>
                <w:lang w:val="mk-MK"/>
              </w:rPr>
            </w:pPr>
            <w:r>
              <w:rPr>
                <w:rFonts w:ascii="Times New Roman" w:hAnsi="Times New Roman"/>
                <w:sz w:val="22"/>
                <w:szCs w:val="22"/>
                <w:lang w:val="mk-MK"/>
              </w:rPr>
              <w:t>Одлучуват одговоните лица и донесуват  решение</w:t>
            </w:r>
          </w:p>
          <w:p w:rsidR="00140563" w:rsidRPr="001360E0" w:rsidRDefault="00140563" w:rsidP="00140563">
            <w:pPr>
              <w:pStyle w:val="BodyTextIndent"/>
              <w:ind w:firstLine="0"/>
              <w:rPr>
                <w:rFonts w:ascii="Times New Roman" w:hAnsi="Times New Roman"/>
                <w:b/>
                <w:bCs/>
                <w:lang w:val="sq-AL"/>
              </w:rPr>
            </w:pPr>
            <w:r w:rsidRPr="007B552B">
              <w:rPr>
                <w:rFonts w:ascii="Times New Roman" w:hAnsi="Times New Roman"/>
                <w:sz w:val="22"/>
                <w:szCs w:val="22"/>
                <w:lang w:val="mk-MK"/>
              </w:rPr>
              <w:t xml:space="preserve">Средствата за овие намени се планираат во Буџетот на општината во програма Д0-Градоначалник подставка </w:t>
            </w:r>
            <w:r>
              <w:rPr>
                <w:rFonts w:ascii="Times New Roman" w:hAnsi="Times New Roman"/>
                <w:sz w:val="22"/>
                <w:szCs w:val="22"/>
              </w:rPr>
              <w:t>464990</w:t>
            </w:r>
            <w:r>
              <w:rPr>
                <w:rFonts w:ascii="Times New Roman" w:hAnsi="Times New Roman"/>
                <w:sz w:val="22"/>
                <w:szCs w:val="22"/>
                <w:lang w:val="sq-AL"/>
              </w:rPr>
              <w:t>-</w:t>
            </w:r>
            <w:r>
              <w:rPr>
                <w:rFonts w:ascii="Times New Roman" w:hAnsi="Times New Roman"/>
                <w:sz w:val="22"/>
                <w:szCs w:val="22"/>
                <w:lang w:val="mk-MK"/>
              </w:rPr>
              <w:t>Разни трансфери односно</w:t>
            </w:r>
            <w:r>
              <w:rPr>
                <w:rFonts w:ascii="Times New Roman" w:hAnsi="Times New Roman"/>
              </w:rPr>
              <w:t xml:space="preserve"> </w:t>
            </w:r>
            <w:r w:rsidRPr="001360E0">
              <w:rPr>
                <w:rFonts w:ascii="Times New Roman" w:hAnsi="Times New Roman"/>
                <w:sz w:val="22"/>
                <w:szCs w:val="22"/>
                <w:lang w:val="mk-MK"/>
              </w:rPr>
              <w:t>локалната јавна установа</w:t>
            </w:r>
            <w:r>
              <w:rPr>
                <w:rFonts w:ascii="Times New Roman" w:hAnsi="Times New Roman"/>
                <w:sz w:val="22"/>
                <w:szCs w:val="22"/>
                <w:lang w:val="mk-MK"/>
              </w:rPr>
              <w:t xml:space="preserve"> во програма Н1- Основно Образование подставка 464990- Разни трансфери</w:t>
            </w:r>
          </w:p>
          <w:p w:rsidR="00140563" w:rsidRPr="00140563" w:rsidRDefault="00140563" w:rsidP="00140563">
            <w:pPr>
              <w:pStyle w:val="BodyTextIndent"/>
              <w:rPr>
                <w:rFonts w:asciiTheme="minorHAnsi" w:hAnsiTheme="minorHAnsi" w:cs="StobiSerif Regular"/>
                <w:sz w:val="20"/>
                <w:lang w:val="mk-MK"/>
              </w:rPr>
            </w:pPr>
            <w:r w:rsidRPr="00232E19">
              <w:rPr>
                <w:rFonts w:ascii="StobiSerif Regular" w:hAnsi="StobiSerif Regular" w:cs="StobiSerif Regular"/>
                <w:sz w:val="20"/>
                <w:lang w:val="mk-MK"/>
              </w:rPr>
              <w:t>.</w:t>
            </w:r>
          </w:p>
          <w:p w:rsidR="00140563" w:rsidRDefault="00140563" w:rsidP="00140563">
            <w:pPr>
              <w:rPr>
                <w:b/>
                <w:bCs/>
                <w:sz w:val="22"/>
                <w:szCs w:val="22"/>
                <w:lang w:val="sq-AL"/>
              </w:rPr>
            </w:pPr>
          </w:p>
          <w:p w:rsidR="00140563" w:rsidRPr="00C53425" w:rsidRDefault="00140563" w:rsidP="00140563">
            <w:pPr>
              <w:jc w:val="center"/>
              <w:rPr>
                <w:b/>
                <w:bCs/>
              </w:rPr>
            </w:pPr>
            <w:r w:rsidRPr="00BC47EE">
              <w:rPr>
                <w:b/>
                <w:bCs/>
                <w:sz w:val="22"/>
                <w:szCs w:val="22"/>
                <w:lang w:val="mk-MK"/>
              </w:rPr>
              <w:t>Член 1</w:t>
            </w:r>
            <w:r>
              <w:rPr>
                <w:b/>
                <w:bCs/>
                <w:sz w:val="22"/>
                <w:szCs w:val="22"/>
              </w:rPr>
              <w:t>6</w:t>
            </w:r>
          </w:p>
          <w:p w:rsidR="00140563" w:rsidRPr="00BC47EE" w:rsidRDefault="00140563" w:rsidP="00140563">
            <w:pPr>
              <w:jc w:val="center"/>
              <w:rPr>
                <w:b/>
                <w:bCs/>
                <w:lang w:val="mk-MK"/>
              </w:rPr>
            </w:pPr>
          </w:p>
          <w:p w:rsidR="00140563" w:rsidRPr="007B552B" w:rsidRDefault="00140563" w:rsidP="00140563">
            <w:pPr>
              <w:pStyle w:val="BodyTextIndent"/>
              <w:ind w:firstLine="0"/>
              <w:rPr>
                <w:rFonts w:ascii="Times New Roman" w:hAnsi="Times New Roman"/>
                <w:lang w:val="mk-MK"/>
              </w:rPr>
            </w:pPr>
            <w:r w:rsidRPr="007B552B">
              <w:rPr>
                <w:rFonts w:ascii="Times New Roman" w:hAnsi="Times New Roman"/>
                <w:sz w:val="22"/>
                <w:szCs w:val="22"/>
                <w:lang w:val="mk-MK"/>
              </w:rPr>
              <w:t xml:space="preserve">Надоместокот за отпремнина за пензионирање на вработениот во Општината и локалната јавна установа се исплаќа врз основа на член 9 став 1 алинеја 2 и став 2 од Законот за исплата на платите и изнесува двократен износ од просечната исплатена месечна плата во Републиката за соодветниот месец во кој работникот заминува во пензија и се планира во Буџетот на општинат. </w:t>
            </w:r>
          </w:p>
          <w:p w:rsidR="00140563" w:rsidRDefault="00140563" w:rsidP="00140563">
            <w:pPr>
              <w:pStyle w:val="BodyTextIndent"/>
              <w:ind w:firstLine="0"/>
              <w:rPr>
                <w:rFonts w:ascii="Times New Roman" w:hAnsi="Times New Roman"/>
                <w:sz w:val="22"/>
                <w:szCs w:val="22"/>
                <w:lang w:val="mk-MK"/>
              </w:rPr>
            </w:pPr>
            <w:r w:rsidRPr="007B552B">
              <w:rPr>
                <w:rFonts w:ascii="Times New Roman" w:hAnsi="Times New Roman"/>
                <w:sz w:val="22"/>
                <w:szCs w:val="22"/>
                <w:lang w:val="mk-MK"/>
              </w:rPr>
              <w:t xml:space="preserve">Средствата за вработениот во општината се планираат во програмата Е0 – Општинска администрација, односно за вработениот во локалната јавна установа во Програма </w:t>
            </w:r>
            <w:r>
              <w:rPr>
                <w:rFonts w:ascii="Times New Roman" w:hAnsi="Times New Roman"/>
                <w:sz w:val="22"/>
                <w:szCs w:val="22"/>
                <w:lang w:val="mk-MK"/>
              </w:rPr>
              <w:t>Н1 – Основно Образование</w:t>
            </w:r>
            <w:r w:rsidRPr="007B552B">
              <w:rPr>
                <w:rFonts w:ascii="Times New Roman" w:hAnsi="Times New Roman"/>
                <w:sz w:val="22"/>
                <w:szCs w:val="22"/>
                <w:lang w:val="mk-MK"/>
              </w:rPr>
              <w:t xml:space="preserve"> ставка 464  Раз</w:t>
            </w:r>
            <w:r>
              <w:rPr>
                <w:rFonts w:ascii="StobiSerif Regular Cyr" w:hAnsi="StobiSerif Regular Cyr" w:cs="StobiSerif Regular Cyr"/>
                <w:sz w:val="20"/>
                <w:lang w:val="mk-MK"/>
              </w:rPr>
              <w:t xml:space="preserve">ни </w:t>
            </w:r>
            <w:r w:rsidRPr="00DA52D4">
              <w:rPr>
                <w:rFonts w:ascii="Times New Roman" w:hAnsi="Times New Roman"/>
                <w:sz w:val="22"/>
                <w:szCs w:val="22"/>
                <w:lang w:val="mk-MK"/>
              </w:rPr>
              <w:t xml:space="preserve">трансфери – </w:t>
            </w:r>
            <w:r>
              <w:rPr>
                <w:rFonts w:ascii="Times New Roman" w:hAnsi="Times New Roman"/>
                <w:sz w:val="22"/>
                <w:szCs w:val="22"/>
                <w:lang w:val="mk-MK"/>
              </w:rPr>
              <w:t xml:space="preserve">подставка  </w:t>
            </w:r>
            <w:r w:rsidRPr="00DA52D4">
              <w:rPr>
                <w:rFonts w:ascii="Times New Roman" w:hAnsi="Times New Roman"/>
                <w:sz w:val="22"/>
                <w:szCs w:val="22"/>
                <w:lang w:val="mk-MK"/>
              </w:rPr>
              <w:t>464940 – Трансфери при пензионирање</w:t>
            </w:r>
            <w:r>
              <w:rPr>
                <w:rFonts w:ascii="Times New Roman" w:hAnsi="Times New Roman"/>
                <w:sz w:val="22"/>
                <w:szCs w:val="22"/>
                <w:lang w:val="mk-MK"/>
              </w:rPr>
              <w:t xml:space="preserve"> </w:t>
            </w:r>
          </w:p>
          <w:p w:rsidR="00140563" w:rsidRPr="00A7390D" w:rsidRDefault="00140563" w:rsidP="00140563">
            <w:pPr>
              <w:rPr>
                <w:b/>
                <w:bCs/>
                <w:lang w:val="mk-MK"/>
              </w:rPr>
            </w:pPr>
          </w:p>
          <w:p w:rsidR="00140563" w:rsidRDefault="00140563" w:rsidP="00140563">
            <w:pPr>
              <w:rPr>
                <w:b/>
                <w:bCs/>
                <w:lang w:val="sq-AL"/>
              </w:rPr>
            </w:pPr>
            <w:r>
              <w:rPr>
                <w:b/>
                <w:bCs/>
                <w:lang w:val="sq-AL"/>
              </w:rPr>
              <w:t xml:space="preserve">                               </w:t>
            </w:r>
          </w:p>
          <w:p w:rsidR="00140563" w:rsidRPr="00140563" w:rsidRDefault="00140563" w:rsidP="00140563">
            <w:pPr>
              <w:rPr>
                <w:b/>
                <w:bCs/>
                <w:lang w:val="mk-MK"/>
              </w:rPr>
            </w:pPr>
            <w:r>
              <w:rPr>
                <w:b/>
                <w:bCs/>
                <w:lang w:val="sq-AL"/>
              </w:rPr>
              <w:t xml:space="preserve">                           </w:t>
            </w:r>
          </w:p>
          <w:p w:rsidR="00140563" w:rsidRPr="00C53425" w:rsidRDefault="00140563" w:rsidP="00140563">
            <w:pPr>
              <w:rPr>
                <w:b/>
                <w:bCs/>
              </w:rPr>
            </w:pPr>
            <w:r>
              <w:rPr>
                <w:b/>
                <w:bCs/>
                <w:lang w:val="sq-AL"/>
              </w:rPr>
              <w:t xml:space="preserve">                                   </w:t>
            </w:r>
            <w:r w:rsidRPr="00BC47EE">
              <w:rPr>
                <w:b/>
                <w:bCs/>
                <w:sz w:val="22"/>
                <w:szCs w:val="22"/>
                <w:lang w:val="mk-MK"/>
              </w:rPr>
              <w:t>Член 1</w:t>
            </w:r>
            <w:r>
              <w:rPr>
                <w:b/>
                <w:bCs/>
                <w:sz w:val="22"/>
                <w:szCs w:val="22"/>
              </w:rPr>
              <w:t>7</w:t>
            </w:r>
          </w:p>
          <w:p w:rsidR="00140563" w:rsidRPr="007B552B" w:rsidRDefault="00140563" w:rsidP="00140563">
            <w:pPr>
              <w:tabs>
                <w:tab w:val="left" w:pos="3544"/>
              </w:tabs>
              <w:rPr>
                <w:lang w:val="mk-MK"/>
              </w:rPr>
            </w:pPr>
            <w:r w:rsidRPr="007B552B">
              <w:rPr>
                <w:sz w:val="22"/>
                <w:szCs w:val="22"/>
                <w:lang w:val="mk-MK"/>
              </w:rPr>
              <w:t>Користењето на средствата од буџетот на општината за вршење на функциите се извршува со фактури во кои посебно се искажуваат расходите по поодделни ставки, со ситуација и други документи почитувајќи ги одредбите од Законот за јавните набавки.</w:t>
            </w:r>
          </w:p>
          <w:p w:rsidR="00140563" w:rsidRPr="0053102F" w:rsidRDefault="00140563" w:rsidP="00140563">
            <w:pPr>
              <w:tabs>
                <w:tab w:val="left" w:pos="3544"/>
              </w:tabs>
              <w:rPr>
                <w:lang w:val="mk-MK"/>
              </w:rPr>
            </w:pPr>
            <w:r w:rsidRPr="007B552B">
              <w:rPr>
                <w:sz w:val="22"/>
                <w:szCs w:val="22"/>
                <w:lang w:val="mk-MK"/>
              </w:rPr>
              <w:t xml:space="preserve">Набавката на стоки и вршењето на услуги може да се врши и со сметкопотврди во случај кога за расходите не може да се издаде фактура и само во ограничени поединечни износи во  противвредност на 6.000,00 денари, при што задолжително мора да биде приложена фискална сметка, а расходите треба </w:t>
            </w:r>
            <w:r w:rsidRPr="007B552B">
              <w:rPr>
                <w:sz w:val="22"/>
                <w:szCs w:val="22"/>
                <w:lang w:val="mk-MK"/>
              </w:rPr>
              <w:lastRenderedPageBreak/>
              <w:t>да бидат искажани по класификација на соодветниот расход.</w:t>
            </w:r>
          </w:p>
          <w:p w:rsidR="00140563" w:rsidRDefault="00140563" w:rsidP="00140563">
            <w:pPr>
              <w:jc w:val="center"/>
              <w:rPr>
                <w:b/>
                <w:bCs/>
                <w:sz w:val="22"/>
                <w:szCs w:val="22"/>
                <w:lang w:val="sq-AL"/>
              </w:rPr>
            </w:pPr>
          </w:p>
          <w:p w:rsidR="00140563" w:rsidRPr="00C53425" w:rsidRDefault="00140563" w:rsidP="00140563">
            <w:pPr>
              <w:rPr>
                <w:b/>
                <w:bCs/>
              </w:rPr>
            </w:pPr>
            <w:r>
              <w:rPr>
                <w:b/>
                <w:bCs/>
                <w:sz w:val="22"/>
                <w:szCs w:val="22"/>
                <w:lang w:val="sq-AL"/>
              </w:rPr>
              <w:t xml:space="preserve">                              </w:t>
            </w:r>
            <w:r>
              <w:rPr>
                <w:b/>
                <w:bCs/>
                <w:sz w:val="22"/>
                <w:szCs w:val="22"/>
              </w:rPr>
              <w:t xml:space="preserve">   </w:t>
            </w:r>
            <w:r w:rsidRPr="00BC47EE">
              <w:rPr>
                <w:b/>
                <w:bCs/>
                <w:sz w:val="22"/>
                <w:szCs w:val="22"/>
                <w:lang w:val="mk-MK"/>
              </w:rPr>
              <w:t>Член 1</w:t>
            </w:r>
            <w:r>
              <w:rPr>
                <w:b/>
                <w:bCs/>
                <w:sz w:val="22"/>
                <w:szCs w:val="22"/>
              </w:rPr>
              <w:t>8</w:t>
            </w:r>
          </w:p>
          <w:p w:rsidR="00140563" w:rsidRPr="0053102F" w:rsidRDefault="00140563" w:rsidP="00140563">
            <w:pPr>
              <w:tabs>
                <w:tab w:val="left" w:pos="3544"/>
                <w:tab w:val="left" w:pos="3686"/>
                <w:tab w:val="left" w:pos="4820"/>
              </w:tabs>
              <w:rPr>
                <w:lang w:val="mk-MK"/>
              </w:rPr>
            </w:pPr>
            <w:r w:rsidRPr="0053102F">
              <w:rPr>
                <w:sz w:val="22"/>
                <w:szCs w:val="22"/>
                <w:lang w:val="mk-MK"/>
              </w:rPr>
              <w:t xml:space="preserve">За средствата утврдени во Буџетот на Општината во рамките на резервите (постојана и тековна буџетска резерва-во програма А0-Совет на општина.), одлучува Советот на општината, а ги извршува Градоначалникот. </w:t>
            </w:r>
          </w:p>
          <w:p w:rsidR="00140563" w:rsidRDefault="00140563" w:rsidP="00140563">
            <w:pPr>
              <w:tabs>
                <w:tab w:val="left" w:pos="3544"/>
                <w:tab w:val="left" w:pos="3686"/>
                <w:tab w:val="left" w:pos="4820"/>
              </w:tabs>
              <w:rPr>
                <w:sz w:val="22"/>
                <w:szCs w:val="22"/>
                <w:lang w:val="sq-AL"/>
              </w:rPr>
            </w:pPr>
            <w:r w:rsidRPr="0053102F">
              <w:rPr>
                <w:sz w:val="22"/>
                <w:szCs w:val="22"/>
                <w:lang w:val="mk-MK"/>
              </w:rPr>
              <w:t>За средствата утврдени во Буџетот на на општината во рамките на резервите (тековна буџетска резерва) во програма Д0-Градоначалник, одлучува Градоначалникот на општината до износ од 50.000 денари.</w:t>
            </w:r>
            <w:r>
              <w:rPr>
                <w:sz w:val="22"/>
                <w:szCs w:val="22"/>
                <w:lang w:val="sq-AL"/>
              </w:rPr>
              <w:t xml:space="preserve">                                                  </w:t>
            </w:r>
          </w:p>
          <w:p w:rsidR="00140563" w:rsidRPr="000E5E01" w:rsidRDefault="00140563" w:rsidP="00140563">
            <w:pPr>
              <w:tabs>
                <w:tab w:val="left" w:pos="3544"/>
                <w:tab w:val="left" w:pos="3686"/>
                <w:tab w:val="left" w:pos="4820"/>
              </w:tabs>
              <w:rPr>
                <w:sz w:val="22"/>
                <w:szCs w:val="22"/>
                <w:lang w:val="sq-AL"/>
              </w:rPr>
            </w:pPr>
            <w:r w:rsidRPr="0053102F">
              <w:rPr>
                <w:sz w:val="22"/>
                <w:szCs w:val="22"/>
                <w:lang w:val="mk-MK"/>
              </w:rPr>
              <w:t>За искористените средства Градоначалникот е должен да поднесе годишен извештај  за користењето на средствата од резервите.</w:t>
            </w:r>
          </w:p>
          <w:p w:rsidR="00140563" w:rsidRDefault="00140563" w:rsidP="00140563">
            <w:pPr>
              <w:rPr>
                <w:b/>
                <w:bCs/>
                <w:lang w:val="sq-AL"/>
              </w:rPr>
            </w:pPr>
          </w:p>
          <w:p w:rsidR="00140563" w:rsidRDefault="00140563" w:rsidP="00140563">
            <w:pPr>
              <w:rPr>
                <w:b/>
                <w:bCs/>
                <w:sz w:val="22"/>
                <w:szCs w:val="22"/>
              </w:rPr>
            </w:pPr>
          </w:p>
          <w:p w:rsidR="00140563" w:rsidRPr="00C53425" w:rsidRDefault="00140563" w:rsidP="00140563">
            <w:pPr>
              <w:jc w:val="center"/>
              <w:rPr>
                <w:b/>
                <w:bCs/>
              </w:rPr>
            </w:pPr>
            <w:r w:rsidRPr="00BC47EE">
              <w:rPr>
                <w:b/>
                <w:bCs/>
                <w:sz w:val="22"/>
                <w:szCs w:val="22"/>
                <w:lang w:val="mk-MK"/>
              </w:rPr>
              <w:t>Член 1</w:t>
            </w:r>
            <w:r>
              <w:rPr>
                <w:b/>
                <w:bCs/>
                <w:sz w:val="22"/>
                <w:szCs w:val="22"/>
              </w:rPr>
              <w:t>9</w:t>
            </w:r>
          </w:p>
          <w:p w:rsidR="00140563" w:rsidRPr="00BC47EE" w:rsidRDefault="00140563" w:rsidP="00140563">
            <w:pPr>
              <w:jc w:val="center"/>
              <w:rPr>
                <w:b/>
                <w:bCs/>
                <w:lang w:val="mk-MK"/>
              </w:rPr>
            </w:pPr>
          </w:p>
          <w:p w:rsidR="00140563" w:rsidRPr="0053102F" w:rsidRDefault="00140563" w:rsidP="00140563">
            <w:pPr>
              <w:tabs>
                <w:tab w:val="left" w:pos="630"/>
              </w:tabs>
              <w:rPr>
                <w:lang w:val="mk-MK"/>
              </w:rPr>
            </w:pPr>
            <w:r w:rsidRPr="0053102F">
              <w:rPr>
                <w:sz w:val="22"/>
                <w:szCs w:val="22"/>
                <w:lang w:val="mk-MK"/>
              </w:rPr>
              <w:t xml:space="preserve">За средствата распоредени во сите програми и потпрограми во Буџетот за </w:t>
            </w:r>
            <w:r>
              <w:rPr>
                <w:sz w:val="22"/>
                <w:szCs w:val="22"/>
              </w:rPr>
              <w:t>2020</w:t>
            </w:r>
            <w:r w:rsidRPr="0053102F">
              <w:rPr>
                <w:sz w:val="22"/>
                <w:szCs w:val="22"/>
                <w:lang w:val="mk-MK"/>
              </w:rPr>
              <w:t xml:space="preserve"> година одлучува Градоначалникот на општина </w:t>
            </w:r>
            <w:r w:rsidRPr="00BC47EE">
              <w:rPr>
                <w:sz w:val="22"/>
                <w:szCs w:val="22"/>
                <w:lang w:val="mk-MK"/>
              </w:rPr>
              <w:t>Студеничани</w:t>
            </w:r>
            <w:r w:rsidRPr="0053102F">
              <w:rPr>
                <w:sz w:val="22"/>
                <w:szCs w:val="22"/>
              </w:rPr>
              <w:t xml:space="preserve"> </w:t>
            </w:r>
            <w:r w:rsidRPr="0053102F">
              <w:rPr>
                <w:sz w:val="22"/>
                <w:szCs w:val="22"/>
                <w:lang w:val="mk-MK"/>
              </w:rPr>
              <w:t>во рамки на утврдени износи во Буџетот, освен за трошење на средствата од подставките во програма Совет на општина А0 и тоа:</w:t>
            </w:r>
          </w:p>
          <w:p w:rsidR="00140563" w:rsidRPr="0053102F" w:rsidRDefault="00140563" w:rsidP="00140563">
            <w:pPr>
              <w:numPr>
                <w:ilvl w:val="0"/>
                <w:numId w:val="9"/>
              </w:numPr>
              <w:tabs>
                <w:tab w:val="left" w:pos="3544"/>
                <w:tab w:val="left" w:pos="3686"/>
                <w:tab w:val="left" w:pos="4820"/>
              </w:tabs>
              <w:rPr>
                <w:lang w:val="mk-MK"/>
              </w:rPr>
            </w:pPr>
            <w:r w:rsidRPr="0053102F">
              <w:rPr>
                <w:sz w:val="22"/>
                <w:szCs w:val="22"/>
                <w:lang w:val="mk-MK"/>
              </w:rPr>
              <w:t>тековна резерва, трансфери до здруженија на граѓани и фондации и</w:t>
            </w:r>
            <w:r w:rsidRPr="0053102F">
              <w:rPr>
                <w:sz w:val="22"/>
                <w:szCs w:val="22"/>
              </w:rPr>
              <w:t xml:space="preserve"> </w:t>
            </w:r>
            <w:r w:rsidRPr="0053102F">
              <w:rPr>
                <w:sz w:val="22"/>
                <w:szCs w:val="22"/>
                <w:lang w:val="mk-MK"/>
              </w:rPr>
              <w:t>трансфери до невладини организации</w:t>
            </w:r>
            <w:r w:rsidRPr="0053102F">
              <w:rPr>
                <w:sz w:val="22"/>
                <w:szCs w:val="22"/>
              </w:rPr>
              <w:t>,</w:t>
            </w:r>
            <w:r w:rsidRPr="0053102F">
              <w:rPr>
                <w:sz w:val="22"/>
                <w:szCs w:val="22"/>
                <w:lang w:val="mk-MK"/>
              </w:rPr>
              <w:t xml:space="preserve"> </w:t>
            </w:r>
          </w:p>
          <w:p w:rsidR="00140563" w:rsidRPr="0053102F" w:rsidRDefault="00140563" w:rsidP="00140563">
            <w:pPr>
              <w:numPr>
                <w:ilvl w:val="0"/>
                <w:numId w:val="9"/>
              </w:numPr>
              <w:tabs>
                <w:tab w:val="left" w:pos="3544"/>
                <w:tab w:val="left" w:pos="3686"/>
                <w:tab w:val="left" w:pos="4820"/>
              </w:tabs>
              <w:rPr>
                <w:lang w:val="mk-MK"/>
              </w:rPr>
            </w:pPr>
            <w:r w:rsidRPr="0053102F">
              <w:rPr>
                <w:sz w:val="22"/>
                <w:szCs w:val="22"/>
                <w:lang w:val="mk-MK"/>
              </w:rPr>
              <w:t>трансфери до спортски клубови и</w:t>
            </w:r>
          </w:p>
          <w:p w:rsidR="00140563" w:rsidRPr="0053102F" w:rsidRDefault="00140563" w:rsidP="00140563">
            <w:pPr>
              <w:numPr>
                <w:ilvl w:val="0"/>
                <w:numId w:val="9"/>
              </w:numPr>
              <w:tabs>
                <w:tab w:val="left" w:pos="3544"/>
                <w:tab w:val="left" w:pos="3686"/>
                <w:tab w:val="left" w:pos="4820"/>
              </w:tabs>
              <w:rPr>
                <w:lang w:val="mk-MK"/>
              </w:rPr>
            </w:pPr>
            <w:r w:rsidRPr="0053102F">
              <w:rPr>
                <w:sz w:val="22"/>
                <w:szCs w:val="22"/>
                <w:lang w:val="mk-MK"/>
              </w:rPr>
              <w:t>други трансфери за кои одлучува Советот на општина</w:t>
            </w:r>
            <w:r w:rsidRPr="00BC47EE">
              <w:rPr>
                <w:sz w:val="22"/>
                <w:szCs w:val="22"/>
                <w:lang w:val="mk-MK"/>
              </w:rPr>
              <w:t xml:space="preserve"> Студеничани</w:t>
            </w:r>
            <w:r w:rsidRPr="0053102F">
              <w:rPr>
                <w:sz w:val="22"/>
                <w:szCs w:val="22"/>
                <w:lang w:val="mk-MK"/>
              </w:rPr>
              <w:t>.</w:t>
            </w:r>
          </w:p>
          <w:p w:rsidR="00140563" w:rsidRDefault="00140563" w:rsidP="00140563">
            <w:pPr>
              <w:jc w:val="center"/>
              <w:rPr>
                <w:b/>
                <w:bCs/>
                <w:lang w:val="mk-MK"/>
              </w:rPr>
            </w:pPr>
          </w:p>
          <w:p w:rsidR="00140563" w:rsidRPr="0056597B" w:rsidRDefault="00140563" w:rsidP="00140563">
            <w:pPr>
              <w:rPr>
                <w:b/>
                <w:bCs/>
              </w:rPr>
            </w:pPr>
            <w:r>
              <w:rPr>
                <w:b/>
                <w:bCs/>
                <w:sz w:val="22"/>
                <w:szCs w:val="22"/>
                <w:lang w:val="mk-MK"/>
              </w:rPr>
              <w:t xml:space="preserve">                                   </w:t>
            </w:r>
            <w:r>
              <w:rPr>
                <w:b/>
                <w:bCs/>
                <w:lang w:val="sq-AL"/>
              </w:rPr>
              <w:t xml:space="preserve">  </w:t>
            </w:r>
            <w:r w:rsidRPr="00BC47EE">
              <w:rPr>
                <w:b/>
                <w:bCs/>
                <w:sz w:val="22"/>
                <w:szCs w:val="22"/>
                <w:lang w:val="mk-MK"/>
              </w:rPr>
              <w:t xml:space="preserve">Член </w:t>
            </w:r>
            <w:r>
              <w:rPr>
                <w:b/>
                <w:bCs/>
                <w:sz w:val="22"/>
                <w:szCs w:val="22"/>
              </w:rPr>
              <w:t>20</w:t>
            </w:r>
          </w:p>
          <w:p w:rsidR="00140563" w:rsidRPr="00BC47EE" w:rsidRDefault="00140563" w:rsidP="00140563">
            <w:pPr>
              <w:jc w:val="center"/>
              <w:rPr>
                <w:b/>
                <w:bCs/>
                <w:lang w:val="mk-MK"/>
              </w:rPr>
            </w:pPr>
          </w:p>
          <w:p w:rsidR="00140563" w:rsidRPr="0053102F" w:rsidRDefault="00140563" w:rsidP="00140563">
            <w:pPr>
              <w:tabs>
                <w:tab w:val="left" w:pos="3544"/>
              </w:tabs>
              <w:rPr>
                <w:lang w:val="mk-MK"/>
              </w:rPr>
            </w:pPr>
            <w:r w:rsidRPr="0053102F">
              <w:rPr>
                <w:sz w:val="22"/>
                <w:szCs w:val="22"/>
                <w:lang w:val="mk-MK"/>
              </w:rPr>
              <w:t>Средствата утврдени во Буџетот и распоредени во поодделните програми и потпрограми ги извршува Градоначалникот на општината.</w:t>
            </w:r>
          </w:p>
          <w:p w:rsidR="00140563" w:rsidRDefault="00140563" w:rsidP="00140563">
            <w:pPr>
              <w:rPr>
                <w:b/>
                <w:bCs/>
                <w:lang w:val="sq-AL"/>
              </w:rPr>
            </w:pPr>
          </w:p>
          <w:p w:rsidR="00140563" w:rsidRDefault="00140563" w:rsidP="00140563">
            <w:pPr>
              <w:jc w:val="center"/>
              <w:rPr>
                <w:b/>
                <w:bCs/>
                <w:sz w:val="22"/>
                <w:szCs w:val="22"/>
              </w:rPr>
            </w:pPr>
          </w:p>
          <w:p w:rsidR="00140563" w:rsidRDefault="00140563" w:rsidP="00140563">
            <w:pPr>
              <w:jc w:val="center"/>
              <w:rPr>
                <w:b/>
                <w:bCs/>
                <w:sz w:val="22"/>
                <w:szCs w:val="22"/>
              </w:rPr>
            </w:pPr>
          </w:p>
          <w:p w:rsidR="00140563" w:rsidRDefault="00140563" w:rsidP="00140563">
            <w:pPr>
              <w:jc w:val="center"/>
              <w:rPr>
                <w:b/>
                <w:bCs/>
                <w:sz w:val="22"/>
                <w:szCs w:val="22"/>
              </w:rPr>
            </w:pPr>
          </w:p>
          <w:p w:rsidR="00140563" w:rsidRPr="00C53425" w:rsidRDefault="00140563" w:rsidP="00140563">
            <w:pPr>
              <w:rPr>
                <w:b/>
                <w:bCs/>
              </w:rPr>
            </w:pPr>
            <w:r>
              <w:rPr>
                <w:b/>
                <w:bCs/>
                <w:sz w:val="22"/>
                <w:szCs w:val="22"/>
                <w:lang w:val="sq-AL"/>
              </w:rPr>
              <w:t xml:space="preserve">                                  </w:t>
            </w:r>
            <w:r w:rsidRPr="00BC47EE">
              <w:rPr>
                <w:b/>
                <w:bCs/>
                <w:sz w:val="22"/>
                <w:szCs w:val="22"/>
                <w:lang w:val="mk-MK"/>
              </w:rPr>
              <w:t>Член 2</w:t>
            </w:r>
            <w:r>
              <w:rPr>
                <w:b/>
                <w:bCs/>
                <w:sz w:val="22"/>
                <w:szCs w:val="22"/>
              </w:rPr>
              <w:t>1</w:t>
            </w:r>
          </w:p>
          <w:p w:rsidR="00140563" w:rsidRPr="0053102F" w:rsidRDefault="00140563" w:rsidP="00140563">
            <w:pPr>
              <w:tabs>
                <w:tab w:val="left" w:pos="3544"/>
                <w:tab w:val="left" w:pos="3686"/>
                <w:tab w:val="left" w:pos="4820"/>
              </w:tabs>
              <w:rPr>
                <w:lang w:val="mk-MK"/>
              </w:rPr>
            </w:pPr>
            <w:r w:rsidRPr="0053102F">
              <w:rPr>
                <w:sz w:val="22"/>
                <w:szCs w:val="22"/>
                <w:lang w:val="mk-MK"/>
              </w:rPr>
              <w:t xml:space="preserve">Буџетските корисници можат да вработуваат нови работници и да пополнуваат испразнети работни места само под услов, ако за тоа се обезбедени средства во Буџетот на општината. За обезбедените средства Градоначалникот на општината дава писмено известување за обезбедените средства, по претходно дадено позитивно мислење од </w:t>
            </w:r>
            <w:r w:rsidRPr="0053102F">
              <w:rPr>
                <w:sz w:val="22"/>
                <w:szCs w:val="22"/>
                <w:lang w:val="mk-MK"/>
              </w:rPr>
              <w:lastRenderedPageBreak/>
              <w:t>Министерство за информатичко општество и администрација на актите за систематизација.</w:t>
            </w:r>
          </w:p>
          <w:p w:rsidR="00140563" w:rsidRDefault="00140563" w:rsidP="00140563">
            <w:pPr>
              <w:rPr>
                <w:b/>
                <w:bCs/>
                <w:lang w:val="sq-AL"/>
              </w:rPr>
            </w:pPr>
          </w:p>
          <w:p w:rsidR="00140563" w:rsidRDefault="00140563" w:rsidP="00140563">
            <w:pPr>
              <w:rPr>
                <w:b/>
                <w:bCs/>
                <w:lang w:val="sq-AL"/>
              </w:rPr>
            </w:pPr>
          </w:p>
          <w:p w:rsidR="00140563" w:rsidRPr="0056597B" w:rsidRDefault="00140563" w:rsidP="00140563">
            <w:pPr>
              <w:rPr>
                <w:b/>
                <w:bCs/>
                <w:lang w:val="mk-MK"/>
              </w:rPr>
            </w:pPr>
            <w:r>
              <w:rPr>
                <w:b/>
                <w:bCs/>
                <w:lang w:val="sq-AL"/>
              </w:rPr>
              <w:t xml:space="preserve">                      </w:t>
            </w:r>
            <w:r>
              <w:rPr>
                <w:b/>
                <w:bCs/>
                <w:lang w:val="mk-MK"/>
              </w:rPr>
              <w:t xml:space="preserve">            </w:t>
            </w:r>
            <w:r w:rsidRPr="00BC47EE">
              <w:rPr>
                <w:b/>
                <w:bCs/>
                <w:sz w:val="22"/>
                <w:szCs w:val="22"/>
                <w:lang w:val="mk-MK"/>
              </w:rPr>
              <w:t>Член 2</w:t>
            </w:r>
            <w:r>
              <w:rPr>
                <w:b/>
                <w:bCs/>
                <w:sz w:val="22"/>
                <w:szCs w:val="22"/>
              </w:rPr>
              <w:t>2</w:t>
            </w:r>
          </w:p>
          <w:p w:rsidR="00140563" w:rsidRPr="0053102F" w:rsidRDefault="00140563" w:rsidP="00140563">
            <w:pPr>
              <w:tabs>
                <w:tab w:val="left" w:pos="3544"/>
              </w:tabs>
              <w:rPr>
                <w:lang w:val="mk-MK"/>
              </w:rPr>
            </w:pPr>
            <w:r w:rsidRPr="0053102F">
              <w:rPr>
                <w:sz w:val="22"/>
                <w:szCs w:val="22"/>
                <w:lang w:val="mk-MK"/>
              </w:rPr>
              <w:t>Кога приходите што му припаѓаат на Буџетот се погрешно уплатени или се наплатени во износ поголем од утврдениот, погрешно или повеќе наплатениот износ се враќа првенствено на товар на видот на приходите на кои се уплатени, а доколку такви приходи нема, тогаш на товар на другите приходи на Буџетот.</w:t>
            </w:r>
          </w:p>
          <w:p w:rsidR="00140563" w:rsidRPr="0053102F" w:rsidRDefault="00140563" w:rsidP="00140563">
            <w:pPr>
              <w:tabs>
                <w:tab w:val="left" w:pos="3544"/>
              </w:tabs>
              <w:ind w:firstLine="709"/>
              <w:rPr>
                <w:lang w:val="mk-MK"/>
              </w:rPr>
            </w:pPr>
            <w:r w:rsidRPr="0053102F">
              <w:rPr>
                <w:sz w:val="22"/>
                <w:szCs w:val="22"/>
                <w:lang w:val="mk-MK"/>
              </w:rPr>
              <w:t>Повратот на погрешно, или на повеќе уплатени, односно наплатени приходи се врши со решение на Градоначалникот, освен во случаите каде надлежноста им припаѓа на други органи.</w:t>
            </w:r>
          </w:p>
          <w:p w:rsidR="00140563" w:rsidRDefault="00140563" w:rsidP="00140563">
            <w:pPr>
              <w:rPr>
                <w:b/>
                <w:bCs/>
                <w:lang w:val="mk-MK"/>
              </w:rPr>
            </w:pPr>
            <w:r>
              <w:rPr>
                <w:b/>
                <w:bCs/>
                <w:lang w:val="mk-MK"/>
              </w:rPr>
              <w:t xml:space="preserve">                                  </w:t>
            </w:r>
          </w:p>
          <w:p w:rsidR="00140563" w:rsidRPr="00C53425" w:rsidRDefault="00140563" w:rsidP="00140563">
            <w:pPr>
              <w:rPr>
                <w:b/>
                <w:bCs/>
              </w:rPr>
            </w:pPr>
            <w:r>
              <w:rPr>
                <w:b/>
                <w:bCs/>
                <w:lang w:val="mk-MK"/>
              </w:rPr>
              <w:t xml:space="preserve">                                </w:t>
            </w:r>
            <w:r w:rsidRPr="00BC47EE">
              <w:rPr>
                <w:b/>
                <w:bCs/>
                <w:sz w:val="22"/>
                <w:szCs w:val="22"/>
                <w:lang w:val="mk-MK"/>
              </w:rPr>
              <w:t>Член 2</w:t>
            </w:r>
            <w:r>
              <w:rPr>
                <w:b/>
                <w:bCs/>
                <w:sz w:val="22"/>
                <w:szCs w:val="22"/>
              </w:rPr>
              <w:t>3</w:t>
            </w:r>
          </w:p>
          <w:p w:rsidR="00140563" w:rsidRDefault="00140563" w:rsidP="00140563">
            <w:pPr>
              <w:tabs>
                <w:tab w:val="left" w:pos="3544"/>
              </w:tabs>
              <w:rPr>
                <w:rFonts w:ascii="StobiSerif Regular" w:hAnsi="StobiSerif Regular" w:cs="StobiSerif Regular"/>
                <w:lang w:val="mk-MK"/>
              </w:rPr>
            </w:pPr>
            <w:r w:rsidRPr="0053102F">
              <w:rPr>
                <w:sz w:val="22"/>
                <w:szCs w:val="22"/>
                <w:lang w:val="mk-MK"/>
              </w:rPr>
              <w:t xml:space="preserve">Буџетот на Општината </w:t>
            </w:r>
            <w:r w:rsidRPr="00BC47EE">
              <w:rPr>
                <w:sz w:val="22"/>
                <w:szCs w:val="22"/>
                <w:lang w:val="mk-MK"/>
              </w:rPr>
              <w:t>Студеничани</w:t>
            </w:r>
            <w:r w:rsidRPr="0053102F">
              <w:rPr>
                <w:sz w:val="22"/>
                <w:szCs w:val="22"/>
              </w:rPr>
              <w:t xml:space="preserve"> </w:t>
            </w:r>
            <w:r w:rsidRPr="0053102F">
              <w:rPr>
                <w:sz w:val="22"/>
                <w:szCs w:val="22"/>
                <w:lang w:val="mk-MK"/>
              </w:rPr>
              <w:t>се извршува од 01.01.</w:t>
            </w:r>
            <w:r>
              <w:rPr>
                <w:sz w:val="22"/>
                <w:szCs w:val="22"/>
              </w:rPr>
              <w:t>2020</w:t>
            </w:r>
            <w:r w:rsidRPr="0053102F">
              <w:rPr>
                <w:sz w:val="22"/>
                <w:szCs w:val="22"/>
              </w:rPr>
              <w:t xml:space="preserve"> </w:t>
            </w:r>
            <w:r w:rsidRPr="0053102F">
              <w:rPr>
                <w:sz w:val="22"/>
                <w:szCs w:val="22"/>
                <w:lang w:val="mk-MK"/>
              </w:rPr>
              <w:t>до 31.12.</w:t>
            </w:r>
            <w:r>
              <w:rPr>
                <w:sz w:val="22"/>
                <w:szCs w:val="22"/>
              </w:rPr>
              <w:t>2020</w:t>
            </w:r>
            <w:r w:rsidRPr="0053102F">
              <w:rPr>
                <w:sz w:val="22"/>
                <w:szCs w:val="22"/>
                <w:lang w:val="mk-MK"/>
              </w:rPr>
              <w:t xml:space="preserve"> година</w:t>
            </w:r>
            <w:r w:rsidRPr="00232E19">
              <w:rPr>
                <w:rFonts w:ascii="StobiSerif Regular" w:hAnsi="StobiSerif Regular" w:cs="StobiSerif Regular"/>
                <w:lang w:val="mk-MK"/>
              </w:rPr>
              <w:t>.</w:t>
            </w:r>
          </w:p>
          <w:p w:rsidR="00140563" w:rsidRPr="0056597B" w:rsidRDefault="00140563" w:rsidP="00140563">
            <w:pPr>
              <w:rPr>
                <w:b/>
                <w:bCs/>
                <w:lang w:val="mk-MK"/>
              </w:rPr>
            </w:pPr>
            <w:r>
              <w:rPr>
                <w:rFonts w:ascii="StobiSerif Regular" w:hAnsi="StobiSerif Regular" w:cs="StobiSerif Regular"/>
              </w:rPr>
              <w:t xml:space="preserve">                        </w:t>
            </w:r>
            <w:r>
              <w:rPr>
                <w:b/>
                <w:bCs/>
                <w:sz w:val="22"/>
                <w:szCs w:val="22"/>
              </w:rPr>
              <w:t xml:space="preserve">   </w:t>
            </w:r>
            <w:r w:rsidRPr="0053102F">
              <w:rPr>
                <w:b/>
                <w:bCs/>
                <w:sz w:val="22"/>
                <w:szCs w:val="22"/>
                <w:lang w:val="mk-MK"/>
              </w:rPr>
              <w:t xml:space="preserve">Член </w:t>
            </w:r>
            <w:r>
              <w:rPr>
                <w:b/>
                <w:bCs/>
                <w:sz w:val="22"/>
                <w:szCs w:val="22"/>
                <w:lang w:val="sq-AL"/>
              </w:rPr>
              <w:t>24</w:t>
            </w:r>
          </w:p>
          <w:p w:rsidR="00140563" w:rsidRPr="0053102F" w:rsidRDefault="00140563" w:rsidP="00140563">
            <w:pPr>
              <w:tabs>
                <w:tab w:val="left" w:pos="3544"/>
              </w:tabs>
              <w:rPr>
                <w:lang w:val="mk-MK"/>
              </w:rPr>
            </w:pPr>
            <w:r w:rsidRPr="0053102F">
              <w:rPr>
                <w:sz w:val="22"/>
                <w:szCs w:val="22"/>
                <w:lang w:val="mk-MK"/>
              </w:rPr>
              <w:t xml:space="preserve">Оваа Одлука влегува во сила со денот на објавувањето во “Службен гласник на Општината </w:t>
            </w:r>
            <w:r w:rsidRPr="00BC47EE">
              <w:rPr>
                <w:sz w:val="22"/>
                <w:szCs w:val="22"/>
                <w:lang w:val="mk-MK"/>
              </w:rPr>
              <w:t>Студеничани</w:t>
            </w:r>
            <w:r w:rsidRPr="0053102F">
              <w:rPr>
                <w:sz w:val="22"/>
                <w:szCs w:val="22"/>
                <w:lang w:val="mk-MK"/>
              </w:rPr>
              <w:t xml:space="preserve">”, а ќе се применува од 01 Јануари </w:t>
            </w:r>
            <w:r>
              <w:rPr>
                <w:sz w:val="22"/>
                <w:szCs w:val="22"/>
              </w:rPr>
              <w:t>2020</w:t>
            </w:r>
            <w:r w:rsidRPr="0053102F">
              <w:rPr>
                <w:sz w:val="22"/>
                <w:szCs w:val="22"/>
              </w:rPr>
              <w:t xml:space="preserve">    </w:t>
            </w:r>
            <w:r w:rsidRPr="0053102F">
              <w:rPr>
                <w:sz w:val="22"/>
                <w:szCs w:val="22"/>
                <w:lang w:val="mk-MK"/>
              </w:rPr>
              <w:t>година.</w:t>
            </w:r>
          </w:p>
          <w:p w:rsidR="00140563" w:rsidRPr="00232E19" w:rsidRDefault="00140563" w:rsidP="00140563">
            <w:pPr>
              <w:tabs>
                <w:tab w:val="left" w:pos="3544"/>
              </w:tabs>
              <w:rPr>
                <w:rFonts w:ascii="StobiSerif Regular" w:hAnsi="StobiSerif Regular" w:cs="StobiSerif Regular"/>
                <w:lang w:val="mk-MK"/>
              </w:rPr>
            </w:pPr>
          </w:p>
          <w:p w:rsidR="000A0F15" w:rsidRPr="000A0F15" w:rsidRDefault="000A0F15" w:rsidP="000A0F15">
            <w:pPr>
              <w:rPr>
                <w:b/>
                <w:bCs/>
                <w:lang w:val="sq-AL"/>
              </w:rPr>
            </w:pPr>
            <w:r>
              <w:rPr>
                <w:b/>
                <w:lang w:val="mk-MK"/>
              </w:rPr>
              <w:t xml:space="preserve">Бр. </w:t>
            </w:r>
            <w:r>
              <w:rPr>
                <w:b/>
                <w:lang w:val="sq-AL"/>
              </w:rPr>
              <w:t>08-</w:t>
            </w:r>
            <w:r>
              <w:rPr>
                <w:b/>
                <w:lang w:val="mk-MK"/>
              </w:rPr>
              <w:t>1107/</w:t>
            </w:r>
            <w:r>
              <w:rPr>
                <w:b/>
                <w:lang w:val="sq-AL"/>
              </w:rPr>
              <w:t>4</w:t>
            </w:r>
          </w:p>
          <w:p w:rsidR="000A0F15" w:rsidRDefault="000A0F15" w:rsidP="000A0F15">
            <w:pPr>
              <w:rPr>
                <w:b/>
                <w:lang w:val="sq-AL"/>
              </w:rPr>
            </w:pPr>
            <w:r w:rsidRPr="00B263E3">
              <w:rPr>
                <w:b/>
                <w:lang w:val="mk-MK"/>
              </w:rPr>
              <w:t>Студеничани</w:t>
            </w:r>
          </w:p>
          <w:p w:rsidR="000A0F15" w:rsidRPr="00A45B0A" w:rsidRDefault="000A0F15" w:rsidP="000A0F15">
            <w:pPr>
              <w:rPr>
                <w:b/>
                <w:lang w:val="sq-AL"/>
              </w:rPr>
            </w:pPr>
          </w:p>
          <w:p w:rsidR="000A0F15" w:rsidRPr="00E774FC" w:rsidRDefault="000A0F15" w:rsidP="000A0F15">
            <w:pPr>
              <w:jc w:val="right"/>
              <w:rPr>
                <w:i/>
                <w:lang w:val="sq-AL"/>
              </w:rPr>
            </w:pPr>
            <w:r w:rsidRPr="00E774FC">
              <w:rPr>
                <w:i/>
                <w:lang w:val="mk-MK"/>
              </w:rPr>
              <w:t>Советот на Општина Студеничани</w:t>
            </w:r>
          </w:p>
          <w:p w:rsidR="000A0F15" w:rsidRPr="00E774FC" w:rsidRDefault="000A0F15" w:rsidP="000A0F15">
            <w:pPr>
              <w:jc w:val="center"/>
              <w:rPr>
                <w:i/>
                <w:lang w:val="mk-MK"/>
              </w:rPr>
            </w:pPr>
            <w:r w:rsidRPr="00E774FC">
              <w:rPr>
                <w:i/>
                <w:lang w:val="mk-MK"/>
              </w:rPr>
              <w:t xml:space="preserve">                                  Председател  </w:t>
            </w:r>
          </w:p>
          <w:p w:rsidR="00140563" w:rsidRPr="00D3705B" w:rsidRDefault="000A0F15" w:rsidP="000A0F15">
            <w:pPr>
              <w:tabs>
                <w:tab w:val="left" w:pos="2370"/>
              </w:tabs>
              <w:rPr>
                <w:rFonts w:ascii="Arial" w:hAnsi="Arial" w:cs="Arial"/>
                <w:lang w:val="mk-MK"/>
              </w:rPr>
            </w:pPr>
            <w:r w:rsidRPr="00E774FC">
              <w:rPr>
                <w:i/>
                <w:lang w:val="mk-MK"/>
              </w:rPr>
              <w:t xml:space="preserve">                                               </w:t>
            </w:r>
            <w:r>
              <w:rPr>
                <w:i/>
                <w:lang w:val="mk-MK"/>
              </w:rPr>
              <w:t xml:space="preserve"> Регаип Мустафа</w:t>
            </w:r>
          </w:p>
          <w:p w:rsidR="00D55507" w:rsidRPr="00D55507" w:rsidRDefault="00D55507" w:rsidP="0019297B">
            <w:pPr>
              <w:rPr>
                <w:lang w:val="sq-AL"/>
              </w:rPr>
            </w:pPr>
          </w:p>
          <w:p w:rsidR="00FE6369" w:rsidRPr="009651D6" w:rsidRDefault="00C144FF" w:rsidP="00FE6369">
            <w:pPr>
              <w:ind w:right="58"/>
              <w:jc w:val="both"/>
            </w:pPr>
            <w:r>
              <w:rPr>
                <w:rFonts w:ascii="Arial" w:hAnsi="Arial" w:cs="Arial"/>
                <w:sz w:val="22"/>
                <w:szCs w:val="22"/>
              </w:rPr>
              <w:t xml:space="preserve"> </w:t>
            </w:r>
            <w:r w:rsidR="00FE6369" w:rsidRPr="009651D6">
              <w:t xml:space="preserve"> Врз основа на член 50, став 1, точка 3 од Законот за локална самоуправа ("Службен весник на РМ" број 05/02) и член 47 став 1 </w:t>
            </w:r>
            <w:r w:rsidR="00FE6369" w:rsidRPr="009651D6">
              <w:rPr>
                <w:lang w:val="mk-MK"/>
              </w:rPr>
              <w:t xml:space="preserve">и 2 </w:t>
            </w:r>
            <w:r w:rsidR="00FE6369" w:rsidRPr="009651D6">
              <w:t xml:space="preserve"> од Статутот на Општина </w:t>
            </w:r>
            <w:r w:rsidR="00FE6369" w:rsidRPr="009651D6">
              <w:rPr>
                <w:lang w:val="mk-MK"/>
              </w:rPr>
              <w:t>Студеничани</w:t>
            </w:r>
            <w:r w:rsidR="00FE6369" w:rsidRPr="009651D6">
              <w:t xml:space="preserve"> </w:t>
            </w:r>
            <w:r w:rsidR="00FE6369" w:rsidRPr="009651D6">
              <w:rPr>
                <w:lang w:val="ru-RU"/>
              </w:rPr>
              <w:t xml:space="preserve">(„Службен гласник на Општина Студеничани“ број </w:t>
            </w:r>
            <w:r w:rsidR="00FE6369" w:rsidRPr="009651D6">
              <w:rPr>
                <w:lang w:val="mk-MK"/>
              </w:rPr>
              <w:t>07/205 од 2005</w:t>
            </w:r>
            <w:r w:rsidR="00FE6369" w:rsidRPr="009651D6">
              <w:rPr>
                <w:lang w:val="ru-RU"/>
              </w:rPr>
              <w:t>)</w:t>
            </w:r>
            <w:r w:rsidR="00FE6369" w:rsidRPr="009651D6">
              <w:t xml:space="preserve">, Градоначалникот на Општина </w:t>
            </w:r>
            <w:r w:rsidR="00FE6369" w:rsidRPr="009651D6">
              <w:rPr>
                <w:lang w:val="mk-MK"/>
              </w:rPr>
              <w:t>Студеничани</w:t>
            </w:r>
            <w:r w:rsidR="00FE6369" w:rsidRPr="009651D6">
              <w:t>, донесе</w:t>
            </w:r>
          </w:p>
          <w:p w:rsidR="00FE6369" w:rsidRPr="00E71AC1" w:rsidRDefault="00FE6369" w:rsidP="00FE6369">
            <w:pPr>
              <w:ind w:left="540" w:right="560"/>
              <w:rPr>
                <w:rFonts w:ascii="Arial" w:hAnsi="Arial" w:cs="Arial"/>
                <w:b/>
              </w:rPr>
            </w:pPr>
            <w:r w:rsidRPr="00E71AC1">
              <w:rPr>
                <w:rFonts w:ascii="Arial" w:hAnsi="Arial" w:cs="Arial"/>
                <w:b/>
                <w:sz w:val="22"/>
                <w:szCs w:val="22"/>
              </w:rPr>
              <w:t xml:space="preserve">   </w:t>
            </w:r>
          </w:p>
          <w:p w:rsidR="00FE6369" w:rsidRPr="00E71AC1" w:rsidRDefault="00FE6369" w:rsidP="00FE6369">
            <w:pPr>
              <w:ind w:left="540" w:right="560"/>
              <w:jc w:val="center"/>
              <w:rPr>
                <w:rFonts w:ascii="Arial" w:hAnsi="Arial" w:cs="Arial"/>
                <w:b/>
              </w:rPr>
            </w:pPr>
            <w:r w:rsidRPr="00E71AC1">
              <w:rPr>
                <w:rFonts w:ascii="Arial" w:hAnsi="Arial" w:cs="Arial"/>
                <w:b/>
                <w:sz w:val="22"/>
                <w:szCs w:val="22"/>
              </w:rPr>
              <w:t>Р Е Ш Е Н И Е</w:t>
            </w:r>
          </w:p>
          <w:p w:rsidR="00FE6369" w:rsidRPr="00526F47" w:rsidRDefault="00FE6369" w:rsidP="00FE6369">
            <w:pPr>
              <w:spacing w:line="276" w:lineRule="auto"/>
              <w:jc w:val="center"/>
              <w:rPr>
                <w:lang w:val="mk-MK"/>
              </w:rPr>
            </w:pPr>
            <w:r w:rsidRPr="000208A8">
              <w:rPr>
                <w:b/>
                <w:sz w:val="22"/>
                <w:szCs w:val="22"/>
              </w:rPr>
              <w:t xml:space="preserve">за објавување на </w:t>
            </w:r>
            <w:r>
              <w:rPr>
                <w:b/>
                <w:sz w:val="22"/>
                <w:szCs w:val="22"/>
                <w:lang w:val="mk-MK"/>
              </w:rPr>
              <w:t xml:space="preserve">Одлуката </w:t>
            </w:r>
            <w:r>
              <w:rPr>
                <w:b/>
                <w:lang w:val="ru-RU"/>
              </w:rPr>
              <w:t xml:space="preserve"> за </w:t>
            </w:r>
            <w:r>
              <w:rPr>
                <w:b/>
                <w:lang w:val="mk-MK"/>
              </w:rPr>
              <w:t>утврдување на вредноста на бодот за платите на државните службеници за 2020-та година</w:t>
            </w:r>
          </w:p>
          <w:p w:rsidR="00FE6369" w:rsidRPr="002D5E99" w:rsidRDefault="00FE6369" w:rsidP="00FE6369">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 xml:space="preserve">за утврдување на вредноста на </w:t>
            </w:r>
            <w:r>
              <w:rPr>
                <w:sz w:val="22"/>
                <w:szCs w:val="22"/>
                <w:lang w:val="mk-MK"/>
              </w:rPr>
              <w:lastRenderedPageBreak/>
              <w:t>бодот за платите на државните службеници за 2020 година</w:t>
            </w:r>
            <w:r w:rsidRPr="002D5E99">
              <w:rPr>
                <w:rFonts w:ascii="Arial" w:hAnsi="Arial" w:cs="Arial"/>
                <w:sz w:val="22"/>
                <w:szCs w:val="22"/>
              </w:rPr>
              <w:t xml:space="preserve"> </w:t>
            </w:r>
            <w:r w:rsidRPr="002D5E99">
              <w:rPr>
                <w:sz w:val="22"/>
                <w:szCs w:val="22"/>
              </w:rPr>
              <w:t xml:space="preserve">донесена на </w:t>
            </w:r>
            <w:r>
              <w:rPr>
                <w:sz w:val="22"/>
                <w:szCs w:val="22"/>
                <w:lang w:val="mk-MK"/>
              </w:rPr>
              <w:t>17-та</w:t>
            </w:r>
            <w:r w:rsidRPr="002D5E99">
              <w:rPr>
                <w:sz w:val="22"/>
                <w:szCs w:val="22"/>
                <w:lang w:val="mk-MK"/>
              </w:rPr>
              <w:t xml:space="preserve"> </w:t>
            </w:r>
            <w:r w:rsidRPr="002D5E99">
              <w:rPr>
                <w:sz w:val="22"/>
                <w:szCs w:val="22"/>
              </w:rPr>
              <w:t xml:space="preserve"> седница на Советот на </w:t>
            </w:r>
            <w:r w:rsidRPr="002D5E99">
              <w:rPr>
                <w:sz w:val="22"/>
                <w:szCs w:val="22"/>
                <w:lang w:val="mk-MK"/>
              </w:rPr>
              <w:t>Студеничани</w:t>
            </w:r>
            <w:r w:rsidRPr="002D5E99">
              <w:rPr>
                <w:sz w:val="22"/>
                <w:szCs w:val="22"/>
              </w:rPr>
              <w:t xml:space="preserve">, одржана на ден </w:t>
            </w:r>
            <w:r>
              <w:rPr>
                <w:sz w:val="22"/>
                <w:szCs w:val="22"/>
                <w:lang w:val="mk-MK"/>
              </w:rPr>
              <w:t>30.12.2019</w:t>
            </w:r>
            <w:r w:rsidRPr="002D5E99">
              <w:rPr>
                <w:sz w:val="22"/>
                <w:szCs w:val="22"/>
              </w:rPr>
              <w:t xml:space="preserve"> година.</w:t>
            </w:r>
          </w:p>
          <w:p w:rsidR="00FE6369" w:rsidRPr="00E32B0E" w:rsidRDefault="00FE6369" w:rsidP="00FE6369">
            <w:pPr>
              <w:ind w:right="58"/>
              <w:jc w:val="both"/>
              <w:rPr>
                <w:lang w:val="mk-MK"/>
              </w:rPr>
            </w:pPr>
          </w:p>
          <w:p w:rsidR="00FE6369" w:rsidRPr="00FE6369" w:rsidRDefault="00FE6369" w:rsidP="00FE6369">
            <w:pPr>
              <w:tabs>
                <w:tab w:val="left" w:pos="2370"/>
              </w:tabs>
              <w:rPr>
                <w:rFonts w:ascii="Arial" w:hAnsi="Arial" w:cs="Arial"/>
                <w:lang w:val="mk-MK"/>
              </w:rPr>
            </w:pPr>
            <w:r>
              <w:rPr>
                <w:rFonts w:ascii="Arial" w:hAnsi="Arial" w:cs="Arial"/>
                <w:sz w:val="22"/>
                <w:szCs w:val="22"/>
              </w:rPr>
              <w:t>Број. 09-265/</w:t>
            </w:r>
            <w:r>
              <w:rPr>
                <w:rFonts w:ascii="Arial" w:hAnsi="Arial" w:cs="Arial"/>
                <w:sz w:val="22"/>
                <w:szCs w:val="22"/>
                <w:lang w:val="mk-MK"/>
              </w:rPr>
              <w:t>7</w:t>
            </w:r>
          </w:p>
          <w:p w:rsidR="00FE6369" w:rsidRDefault="00FE6369" w:rsidP="00FE6369">
            <w:pPr>
              <w:tabs>
                <w:tab w:val="left" w:pos="2370"/>
              </w:tabs>
              <w:rPr>
                <w:rFonts w:ascii="Arial" w:hAnsi="Arial" w:cs="Arial"/>
                <w:sz w:val="22"/>
                <w:szCs w:val="22"/>
                <w:lang w:val="mk-MK"/>
              </w:rPr>
            </w:pPr>
            <w:r>
              <w:rPr>
                <w:rFonts w:ascii="Arial" w:hAnsi="Arial" w:cs="Arial"/>
                <w:sz w:val="22"/>
                <w:szCs w:val="22"/>
                <w:lang w:val="mk-MK"/>
              </w:rPr>
              <w:t>12.03.2020</w:t>
            </w:r>
          </w:p>
          <w:p w:rsidR="00615448" w:rsidRPr="001C52EA" w:rsidRDefault="00C144FF" w:rsidP="000A0F15">
            <w:pPr>
              <w:tabs>
                <w:tab w:val="left" w:pos="2370"/>
              </w:tabs>
              <w:rPr>
                <w:lang w:val="sq-AL"/>
              </w:rPr>
            </w:pPr>
            <w:r>
              <w:rPr>
                <w:rFonts w:ascii="Arial" w:hAnsi="Arial" w:cs="Arial"/>
                <w:sz w:val="22"/>
                <w:szCs w:val="22"/>
              </w:rPr>
              <w:t xml:space="preserve">                                                                                        </w:t>
            </w:r>
            <w:r>
              <w:rPr>
                <w:rFonts w:ascii="Arial" w:hAnsi="Arial" w:cs="Arial"/>
                <w:sz w:val="22"/>
                <w:szCs w:val="22"/>
                <w:lang w:val="mk-MK"/>
              </w:rPr>
              <w:t xml:space="preserve">       </w:t>
            </w:r>
          </w:p>
          <w:p w:rsidR="00FE6369" w:rsidRPr="00FE6369" w:rsidRDefault="00FE6369" w:rsidP="00FE6369">
            <w:pPr>
              <w:rPr>
                <w:rFonts w:ascii="Arial" w:hAnsi="Arial" w:cs="Arial"/>
                <w:lang w:val="mk-MK"/>
              </w:rPr>
            </w:pPr>
            <w:r w:rsidRPr="00FE6369">
              <w:rPr>
                <w:rFonts w:ascii="Arial" w:hAnsi="Arial" w:cs="Arial"/>
                <w:lang w:val="mk-MK"/>
              </w:rPr>
              <w:t xml:space="preserve">Врз основа на Член 88 став 2 од Законот за административни службеници </w:t>
            </w:r>
            <w:r w:rsidRPr="00FE6369">
              <w:rPr>
                <w:rFonts w:ascii="Arial" w:hAnsi="Arial" w:cs="Arial"/>
                <w:lang w:val="sq-AL"/>
              </w:rPr>
              <w:t>(</w:t>
            </w:r>
            <w:r w:rsidRPr="00FE6369">
              <w:rPr>
                <w:rFonts w:ascii="Arial" w:hAnsi="Arial" w:cs="Arial"/>
                <w:lang w:val="mk-MK"/>
              </w:rPr>
              <w:t>Сл</w:t>
            </w:r>
            <w:r w:rsidRPr="00FE6369">
              <w:rPr>
                <w:rFonts w:ascii="Arial" w:hAnsi="Arial" w:cs="Arial"/>
                <w:lang w:val="sq-AL"/>
              </w:rPr>
              <w:t xml:space="preserve">. </w:t>
            </w:r>
            <w:r w:rsidRPr="00FE6369">
              <w:rPr>
                <w:rFonts w:ascii="Arial" w:hAnsi="Arial" w:cs="Arial"/>
                <w:lang w:val="mk-MK"/>
              </w:rPr>
              <w:t>Весник на Р.М. бр.27/14, 199/14, 48/15 и 154/15</w:t>
            </w:r>
            <w:r w:rsidRPr="00FE6369">
              <w:rPr>
                <w:rFonts w:ascii="Arial" w:hAnsi="Arial" w:cs="Arial"/>
              </w:rPr>
              <w:t xml:space="preserve">, </w:t>
            </w:r>
            <w:r w:rsidRPr="00FE6369">
              <w:rPr>
                <w:rFonts w:ascii="Arial" w:hAnsi="Arial" w:cs="Arial"/>
                <w:sz w:val="22"/>
                <w:szCs w:val="20"/>
              </w:rPr>
              <w:t xml:space="preserve">5/16  142/16, 11/18 </w:t>
            </w:r>
            <w:r w:rsidRPr="00FE6369">
              <w:rPr>
                <w:rFonts w:ascii="Arial" w:hAnsi="Arial" w:cs="Arial" w:hint="eastAsia"/>
                <w:sz w:val="22"/>
                <w:szCs w:val="20"/>
              </w:rPr>
              <w:t>и</w:t>
            </w:r>
            <w:r w:rsidRPr="00FE6369">
              <w:rPr>
                <w:rFonts w:ascii="Arial" w:hAnsi="Arial" w:cs="Arial"/>
                <w:sz w:val="22"/>
                <w:szCs w:val="20"/>
              </w:rPr>
              <w:t xml:space="preserve"> 4/19</w:t>
            </w:r>
            <w:r w:rsidRPr="00FE6369">
              <w:rPr>
                <w:rFonts w:ascii="Arial" w:hAnsi="Arial" w:cs="Arial"/>
                <w:lang w:val="mk-MK"/>
              </w:rPr>
              <w:t xml:space="preserve">), Советот на Општина Студеничани  на </w:t>
            </w:r>
            <w:r w:rsidRPr="00FE6369">
              <w:rPr>
                <w:rFonts w:ascii="Arial" w:hAnsi="Arial" w:cs="Arial"/>
              </w:rPr>
              <w:t>17-</w:t>
            </w:r>
            <w:r w:rsidRPr="00FE6369">
              <w:rPr>
                <w:rFonts w:ascii="Arial" w:hAnsi="Arial" w:cs="Arial"/>
                <w:lang w:val="mk-MK"/>
              </w:rPr>
              <w:t>та седница, одржана на</w:t>
            </w:r>
            <w:r w:rsidRPr="00FE6369">
              <w:rPr>
                <w:rFonts w:ascii="Arial" w:hAnsi="Arial" w:cs="Arial"/>
              </w:rPr>
              <w:t xml:space="preserve"> 30.12</w:t>
            </w:r>
            <w:r w:rsidRPr="00FE6369">
              <w:rPr>
                <w:rFonts w:ascii="Arial" w:hAnsi="Arial" w:cs="Arial"/>
                <w:lang w:val="mk-MK"/>
              </w:rPr>
              <w:t>.201</w:t>
            </w:r>
            <w:r w:rsidRPr="00FE6369">
              <w:rPr>
                <w:rFonts w:ascii="Arial" w:hAnsi="Arial" w:cs="Arial"/>
              </w:rPr>
              <w:t xml:space="preserve">9 </w:t>
            </w:r>
            <w:r w:rsidRPr="00FE6369">
              <w:rPr>
                <w:rFonts w:ascii="Arial" w:hAnsi="Arial" w:cs="Arial"/>
                <w:lang w:val="mk-MK"/>
              </w:rPr>
              <w:t>година донесе:</w:t>
            </w:r>
          </w:p>
          <w:p w:rsidR="00FE6369" w:rsidRDefault="00FE6369" w:rsidP="00FE6369">
            <w:pPr>
              <w:rPr>
                <w:rFonts w:ascii="Arial" w:hAnsi="Arial" w:cs="Arial"/>
                <w:lang w:val="mk-MK"/>
              </w:rPr>
            </w:pPr>
            <w:r>
              <w:rPr>
                <w:rFonts w:ascii="Arial" w:hAnsi="Arial" w:cs="Arial"/>
                <w:lang w:val="sv-SE"/>
              </w:rPr>
              <w:t xml:space="preserve">          </w:t>
            </w:r>
          </w:p>
          <w:p w:rsidR="00FE6369" w:rsidRDefault="00FE6369" w:rsidP="00FE6369">
            <w:pPr>
              <w:ind w:left="360"/>
              <w:jc w:val="center"/>
              <w:rPr>
                <w:rFonts w:ascii="Arial" w:hAnsi="Arial" w:cs="Arial"/>
                <w:b/>
              </w:rPr>
            </w:pPr>
          </w:p>
          <w:p w:rsidR="00FE6369" w:rsidRDefault="00FE6369" w:rsidP="00FE6369">
            <w:pPr>
              <w:ind w:left="360"/>
              <w:jc w:val="center"/>
              <w:rPr>
                <w:rFonts w:ascii="Arial" w:hAnsi="Arial" w:cs="Arial"/>
                <w:b/>
                <w:lang w:val="sq-AL"/>
              </w:rPr>
            </w:pPr>
          </w:p>
          <w:p w:rsidR="00FE6369" w:rsidRDefault="00FE6369" w:rsidP="00FE6369">
            <w:pPr>
              <w:ind w:left="360"/>
              <w:jc w:val="center"/>
              <w:rPr>
                <w:rFonts w:ascii="Arial" w:hAnsi="Arial" w:cs="Arial"/>
                <w:b/>
                <w:lang w:val="ru-RU"/>
              </w:rPr>
            </w:pPr>
            <w:r>
              <w:rPr>
                <w:rFonts w:ascii="Arial" w:hAnsi="Arial" w:cs="Arial"/>
                <w:b/>
                <w:lang w:val="ru-RU"/>
              </w:rPr>
              <w:t>ОДЛУКА</w:t>
            </w:r>
          </w:p>
          <w:p w:rsidR="00FE6369" w:rsidRDefault="00FE6369" w:rsidP="00FE6369">
            <w:pPr>
              <w:ind w:left="360"/>
              <w:jc w:val="center"/>
              <w:rPr>
                <w:rFonts w:ascii="Arial" w:hAnsi="Arial" w:cs="Arial"/>
                <w:b/>
                <w:lang w:val="ru-RU"/>
              </w:rPr>
            </w:pPr>
            <w:r>
              <w:rPr>
                <w:rFonts w:ascii="Arial" w:hAnsi="Arial" w:cs="Arial"/>
                <w:b/>
                <w:lang w:val="ru-RU"/>
              </w:rPr>
              <w:t>за утврдување на вредноста на бодот за платите на државните службеници за 20</w:t>
            </w:r>
            <w:r>
              <w:rPr>
                <w:rFonts w:ascii="Arial" w:hAnsi="Arial" w:cs="Arial"/>
                <w:b/>
              </w:rPr>
              <w:t>20</w:t>
            </w:r>
            <w:r>
              <w:rPr>
                <w:rFonts w:ascii="Arial" w:hAnsi="Arial" w:cs="Arial"/>
                <w:b/>
                <w:lang w:val="ru-RU"/>
              </w:rPr>
              <w:t>-та година</w:t>
            </w:r>
          </w:p>
          <w:p w:rsidR="00FE6369" w:rsidRDefault="00FE6369" w:rsidP="00FE6369">
            <w:pPr>
              <w:ind w:left="360"/>
              <w:jc w:val="center"/>
              <w:rPr>
                <w:rFonts w:ascii="Arial" w:hAnsi="Arial" w:cs="Arial"/>
                <w:b/>
              </w:rPr>
            </w:pPr>
          </w:p>
          <w:p w:rsidR="00FE6369" w:rsidRDefault="00FE6369" w:rsidP="00FE6369">
            <w:pPr>
              <w:rPr>
                <w:rFonts w:ascii="Arial" w:hAnsi="Arial" w:cs="Arial"/>
                <w:b/>
                <w:lang w:val="mk-MK"/>
              </w:rPr>
            </w:pPr>
            <w:r>
              <w:rPr>
                <w:rFonts w:ascii="Arial" w:hAnsi="Arial" w:cs="Arial"/>
                <w:b/>
              </w:rPr>
              <w:t xml:space="preserve">                                     </w:t>
            </w:r>
            <w:r>
              <w:rPr>
                <w:rFonts w:ascii="Arial" w:hAnsi="Arial" w:cs="Arial"/>
                <w:b/>
                <w:lang w:val="mk-MK"/>
              </w:rPr>
              <w:t>Член 1</w:t>
            </w:r>
          </w:p>
          <w:p w:rsidR="00FE6369" w:rsidRDefault="00FE6369" w:rsidP="00FE6369">
            <w:pPr>
              <w:rPr>
                <w:rFonts w:ascii="Arial" w:hAnsi="Arial" w:cs="Arial"/>
                <w:b/>
                <w:u w:val="single"/>
                <w:lang w:val="mk-MK"/>
              </w:rPr>
            </w:pPr>
            <w:r>
              <w:rPr>
                <w:rFonts w:ascii="Arial" w:hAnsi="Arial" w:cs="Arial"/>
                <w:lang w:val="mk-MK"/>
              </w:rPr>
              <w:t>Врендоста на бодот за платите на државните службеници за 20</w:t>
            </w:r>
            <w:r>
              <w:rPr>
                <w:rFonts w:ascii="Arial" w:hAnsi="Arial" w:cs="Arial"/>
              </w:rPr>
              <w:t>20</w:t>
            </w:r>
            <w:r>
              <w:rPr>
                <w:rFonts w:ascii="Arial" w:hAnsi="Arial" w:cs="Arial"/>
                <w:lang w:val="mk-MK"/>
              </w:rPr>
              <w:t xml:space="preserve">– та година изнесува </w:t>
            </w:r>
            <w:r>
              <w:rPr>
                <w:rFonts w:ascii="Arial" w:hAnsi="Arial" w:cs="Arial"/>
                <w:b/>
                <w:u w:val="single"/>
              </w:rPr>
              <w:t xml:space="preserve">81.10 </w:t>
            </w:r>
            <w:r>
              <w:rPr>
                <w:rFonts w:ascii="Arial" w:hAnsi="Arial" w:cs="Arial"/>
                <w:b/>
                <w:u w:val="single"/>
                <w:lang w:val="mk-MK"/>
              </w:rPr>
              <w:t>денари.</w:t>
            </w:r>
          </w:p>
          <w:p w:rsidR="00FE6369" w:rsidRPr="00633323" w:rsidRDefault="00FE6369" w:rsidP="00FE6369">
            <w:pPr>
              <w:rPr>
                <w:rFonts w:ascii="Arial" w:hAnsi="Arial" w:cs="Arial"/>
              </w:rPr>
            </w:pPr>
          </w:p>
          <w:p w:rsidR="00FE6369" w:rsidRPr="00633323" w:rsidRDefault="00FE6369" w:rsidP="00FE6369">
            <w:pPr>
              <w:rPr>
                <w:rFonts w:ascii="Arial" w:hAnsi="Arial" w:cs="Arial"/>
                <w:b/>
              </w:rPr>
            </w:pPr>
          </w:p>
          <w:p w:rsidR="00FE6369" w:rsidRDefault="00FE6369" w:rsidP="00FE6369">
            <w:pPr>
              <w:rPr>
                <w:rFonts w:ascii="Arial" w:hAnsi="Arial" w:cs="Arial"/>
                <w:b/>
              </w:rPr>
            </w:pPr>
            <w:r>
              <w:rPr>
                <w:rFonts w:ascii="Arial" w:hAnsi="Arial" w:cs="Arial"/>
                <w:b/>
                <w:lang w:val="mk-MK"/>
              </w:rPr>
              <w:t xml:space="preserve">                  </w:t>
            </w:r>
          </w:p>
          <w:p w:rsidR="00FE6369" w:rsidRDefault="00FE6369" w:rsidP="00FE6369">
            <w:pPr>
              <w:ind w:left="1080"/>
              <w:rPr>
                <w:rFonts w:ascii="Arial" w:hAnsi="Arial" w:cs="Arial"/>
                <w:b/>
                <w:lang w:val="mk-MK"/>
              </w:rPr>
            </w:pPr>
            <w:r>
              <w:rPr>
                <w:rFonts w:ascii="Arial" w:hAnsi="Arial" w:cs="Arial"/>
                <w:b/>
              </w:rPr>
              <w:t xml:space="preserve">               </w:t>
            </w:r>
            <w:r>
              <w:rPr>
                <w:rFonts w:ascii="Arial" w:hAnsi="Arial" w:cs="Arial"/>
                <w:b/>
                <w:lang w:val="mk-MK"/>
              </w:rPr>
              <w:t xml:space="preserve">   Член 2</w:t>
            </w:r>
          </w:p>
          <w:p w:rsidR="00615448" w:rsidRDefault="00FE6369" w:rsidP="00FE6369">
            <w:pPr>
              <w:rPr>
                <w:i/>
                <w:lang w:val="sq-AL"/>
              </w:rPr>
            </w:pPr>
            <w:r>
              <w:rPr>
                <w:rFonts w:ascii="Arial" w:hAnsi="Arial" w:cs="Arial"/>
                <w:lang w:val="mk-MK"/>
              </w:rPr>
              <w:t>Оваа одлука влегува во сила со денот на објавувањето во службен гласник на Општина Студеничани, а ќе се применува со исплата на платата за јануари 20</w:t>
            </w:r>
            <w:r>
              <w:rPr>
                <w:rFonts w:ascii="Arial" w:hAnsi="Arial" w:cs="Arial"/>
              </w:rPr>
              <w:t>20</w:t>
            </w:r>
            <w:r>
              <w:rPr>
                <w:rFonts w:ascii="Arial" w:hAnsi="Arial" w:cs="Arial"/>
                <w:lang w:val="mk-MK"/>
              </w:rPr>
              <w:t>–та година.</w:t>
            </w:r>
          </w:p>
          <w:p w:rsidR="00615448" w:rsidRDefault="00615448" w:rsidP="0019297B">
            <w:pPr>
              <w:rPr>
                <w:i/>
                <w:lang w:val="sq-AL"/>
              </w:rPr>
            </w:pPr>
          </w:p>
          <w:p w:rsidR="00FE6369" w:rsidRPr="00FE6369" w:rsidRDefault="00FE6369" w:rsidP="00FE6369">
            <w:pPr>
              <w:rPr>
                <w:b/>
                <w:bCs/>
                <w:lang w:val="mk-MK"/>
              </w:rPr>
            </w:pPr>
            <w:r>
              <w:rPr>
                <w:b/>
                <w:lang w:val="mk-MK"/>
              </w:rPr>
              <w:t xml:space="preserve">Бр. </w:t>
            </w:r>
            <w:r>
              <w:rPr>
                <w:b/>
                <w:lang w:val="sq-AL"/>
              </w:rPr>
              <w:t>08-</w:t>
            </w:r>
            <w:r>
              <w:rPr>
                <w:b/>
                <w:lang w:val="mk-MK"/>
              </w:rPr>
              <w:t>1107/5</w:t>
            </w:r>
          </w:p>
          <w:p w:rsidR="00FE6369" w:rsidRDefault="00FE6369" w:rsidP="00FE6369">
            <w:pPr>
              <w:rPr>
                <w:b/>
                <w:lang w:val="sq-AL"/>
              </w:rPr>
            </w:pPr>
            <w:r w:rsidRPr="00B263E3">
              <w:rPr>
                <w:b/>
                <w:lang w:val="mk-MK"/>
              </w:rPr>
              <w:t>Студеничани</w:t>
            </w:r>
          </w:p>
          <w:p w:rsidR="00FE6369" w:rsidRPr="00A45B0A" w:rsidRDefault="00FE6369" w:rsidP="00FE6369">
            <w:pPr>
              <w:rPr>
                <w:b/>
                <w:lang w:val="sq-AL"/>
              </w:rPr>
            </w:pPr>
          </w:p>
          <w:p w:rsidR="00FE6369" w:rsidRPr="00E774FC" w:rsidRDefault="00FE6369" w:rsidP="00FE6369">
            <w:pPr>
              <w:jc w:val="right"/>
              <w:rPr>
                <w:i/>
                <w:lang w:val="sq-AL"/>
              </w:rPr>
            </w:pPr>
            <w:r w:rsidRPr="00E774FC">
              <w:rPr>
                <w:i/>
                <w:lang w:val="mk-MK"/>
              </w:rPr>
              <w:t>Советот на Општина Студеничани</w:t>
            </w:r>
          </w:p>
          <w:p w:rsidR="00FE6369" w:rsidRPr="00E774FC" w:rsidRDefault="00FE6369" w:rsidP="00FE6369">
            <w:pPr>
              <w:jc w:val="center"/>
              <w:rPr>
                <w:i/>
                <w:lang w:val="mk-MK"/>
              </w:rPr>
            </w:pPr>
            <w:r w:rsidRPr="00E774FC">
              <w:rPr>
                <w:i/>
                <w:lang w:val="mk-MK"/>
              </w:rPr>
              <w:t xml:space="preserve">                                  Председател  </w:t>
            </w:r>
          </w:p>
          <w:p w:rsidR="00BD54D3" w:rsidRDefault="00FE6369" w:rsidP="00FE6369">
            <w:pPr>
              <w:ind w:right="58"/>
              <w:jc w:val="both"/>
              <w:rPr>
                <w:i/>
                <w:lang w:val="sq-AL"/>
              </w:rPr>
            </w:pPr>
            <w:r w:rsidRPr="00E774FC">
              <w:rPr>
                <w:i/>
                <w:lang w:val="mk-MK"/>
              </w:rPr>
              <w:t xml:space="preserve">                                               </w:t>
            </w:r>
            <w:r>
              <w:rPr>
                <w:i/>
                <w:lang w:val="mk-MK"/>
              </w:rPr>
              <w:t xml:space="preserve"> Регаип Мустафа</w:t>
            </w:r>
          </w:p>
          <w:p w:rsidR="00FE6369" w:rsidRPr="00FE6369" w:rsidRDefault="00FE6369" w:rsidP="00FE6369">
            <w:pPr>
              <w:ind w:right="58"/>
              <w:jc w:val="both"/>
              <w:rPr>
                <w:rFonts w:ascii="Arial" w:hAnsi="Arial" w:cs="Arial"/>
                <w:lang w:val="sq-AL"/>
              </w:rPr>
            </w:pPr>
          </w:p>
        </w:tc>
      </w:tr>
      <w:tr w:rsidR="00E425F9" w:rsidRPr="00E774FC" w:rsidTr="00E45400">
        <w:trPr>
          <w:trHeight w:val="812"/>
        </w:trPr>
        <w:tc>
          <w:tcPr>
            <w:tcW w:w="5223" w:type="dxa"/>
            <w:tcBorders>
              <w:top w:val="nil"/>
              <w:left w:val="nil"/>
              <w:bottom w:val="nil"/>
              <w:right w:val="nil"/>
            </w:tcBorders>
          </w:tcPr>
          <w:p w:rsidR="000C0A5D" w:rsidRDefault="000C0A5D" w:rsidP="000C0A5D">
            <w:pPr>
              <w:jc w:val="both"/>
              <w:rPr>
                <w:lang w:val="sq-AL"/>
              </w:rPr>
            </w:pPr>
            <w:r>
              <w:rPr>
                <w:lang w:val="sq-AL"/>
              </w:rPr>
              <w:lastRenderedPageBreak/>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0C0A5D" w:rsidRDefault="000C0A5D" w:rsidP="000C0A5D">
            <w:pPr>
              <w:jc w:val="center"/>
              <w:rPr>
                <w:lang w:val="sq-AL"/>
              </w:rPr>
            </w:pPr>
          </w:p>
          <w:p w:rsidR="000C0A5D" w:rsidRPr="005A3DC6" w:rsidRDefault="000C0A5D" w:rsidP="000C0A5D">
            <w:pPr>
              <w:jc w:val="center"/>
              <w:rPr>
                <w:b/>
                <w:lang w:val="sq-AL"/>
              </w:rPr>
            </w:pPr>
            <w:r w:rsidRPr="005A3DC6">
              <w:rPr>
                <w:b/>
                <w:sz w:val="22"/>
                <w:szCs w:val="22"/>
                <w:lang w:val="sq-AL"/>
              </w:rPr>
              <w:t>A K T V E N D I M</w:t>
            </w:r>
          </w:p>
          <w:p w:rsidR="000C0A5D" w:rsidRPr="000A0F15" w:rsidRDefault="000C0A5D" w:rsidP="000C0A5D">
            <w:pPr>
              <w:spacing w:line="276" w:lineRule="auto"/>
              <w:jc w:val="center"/>
              <w:rPr>
                <w:b/>
                <w:lang w:val="sq-AL"/>
              </w:rPr>
            </w:pPr>
            <w:r w:rsidRPr="009D1377">
              <w:rPr>
                <w:b/>
                <w:sz w:val="22"/>
                <w:szCs w:val="22"/>
                <w:lang w:val="sq-AL"/>
              </w:rPr>
              <w:t xml:space="preserve">Për shpalljen e Vendimit </w:t>
            </w:r>
            <w:r>
              <w:rPr>
                <w:b/>
                <w:sz w:val="22"/>
                <w:szCs w:val="22"/>
                <w:lang w:val="sq-AL"/>
              </w:rPr>
              <w:t>Kalendar Buxhetor për 2020 v</w:t>
            </w:r>
          </w:p>
          <w:p w:rsidR="000C0A5D" w:rsidRDefault="000C0A5D" w:rsidP="000C0A5D">
            <w:pPr>
              <w:jc w:val="both"/>
              <w:rPr>
                <w:lang w:val="sq-AL"/>
              </w:rPr>
            </w:pPr>
            <w:r>
              <w:rPr>
                <w:lang w:val="sq-AL"/>
              </w:rPr>
              <w:t>Shpallet Vendimi për Kalendarin Buxhetor për vitin 2020  miratuar në seancën e 17-të e Këshillit të Studeniçanit, e mbajtur me datën 30.12.2019 v.</w:t>
            </w:r>
          </w:p>
          <w:p w:rsidR="000C0A5D" w:rsidRDefault="000C0A5D" w:rsidP="000C0A5D">
            <w:pPr>
              <w:jc w:val="both"/>
              <w:rPr>
                <w:lang w:val="sq-AL"/>
              </w:rPr>
            </w:pPr>
          </w:p>
          <w:p w:rsidR="000C0A5D" w:rsidRDefault="000C0A5D" w:rsidP="000C0A5D">
            <w:pPr>
              <w:rPr>
                <w:lang w:val="sq-AL"/>
              </w:rPr>
            </w:pPr>
            <w:r>
              <w:rPr>
                <w:lang w:val="sq-AL"/>
              </w:rPr>
              <w:t>Nr. 09-265/8</w:t>
            </w:r>
          </w:p>
          <w:p w:rsidR="000C0A5D" w:rsidRDefault="000C0A5D" w:rsidP="000C0A5D">
            <w:pPr>
              <w:rPr>
                <w:lang w:val="sq-AL"/>
              </w:rPr>
            </w:pPr>
            <w:r>
              <w:rPr>
                <w:lang w:val="mk-MK"/>
              </w:rPr>
              <w:t>12.03.2020</w:t>
            </w:r>
          </w:p>
          <w:p w:rsidR="000C0A5D" w:rsidRPr="000C0FDA" w:rsidRDefault="000C0A5D" w:rsidP="000C0A5D">
            <w:pPr>
              <w:rPr>
                <w:b/>
                <w:bCs/>
                <w:lang w:val="mk-MK"/>
              </w:rPr>
            </w:pPr>
            <w:r>
              <w:rPr>
                <w:b/>
                <w:bCs/>
              </w:rPr>
              <w:t>Komuna: Studeni</w:t>
            </w:r>
            <w:r>
              <w:rPr>
                <w:b/>
                <w:bCs/>
                <w:lang w:val="sq-AL"/>
              </w:rPr>
              <w:t xml:space="preserve">çanit – Shkup </w:t>
            </w:r>
          </w:p>
          <w:p w:rsidR="000C0A5D" w:rsidRPr="000C0FDA" w:rsidRDefault="000C0A5D" w:rsidP="000C0A5D">
            <w:pPr>
              <w:rPr>
                <w:b/>
                <w:bCs/>
                <w:lang w:val="mk-MK"/>
              </w:rPr>
            </w:pPr>
            <w:r>
              <w:rPr>
                <w:b/>
                <w:bCs/>
              </w:rPr>
              <w:t xml:space="preserve">LLoji: </w:t>
            </w:r>
            <w:r>
              <w:rPr>
                <w:b/>
                <w:bCs/>
                <w:lang w:val="sq-AL"/>
              </w:rPr>
              <w:t xml:space="preserve">Kalendari Buxhetor </w:t>
            </w:r>
          </w:p>
          <w:p w:rsidR="000C0A5D" w:rsidRPr="000C0FDA" w:rsidRDefault="000C0A5D" w:rsidP="000C0A5D">
            <w:pPr>
              <w:rPr>
                <w:b/>
                <w:bCs/>
                <w:lang w:val="mk-MK"/>
              </w:rPr>
            </w:pPr>
          </w:p>
          <w:p w:rsidR="000C0A5D" w:rsidRPr="000C0FDA" w:rsidRDefault="000C0A5D" w:rsidP="000C0A5D">
            <w:pPr>
              <w:jc w:val="both"/>
              <w:rPr>
                <w:b/>
                <w:bCs/>
                <w:lang w:val="mk-MK"/>
              </w:rPr>
            </w:pPr>
            <w:r>
              <w:rPr>
                <w:b/>
                <w:bCs/>
                <w:lang w:val="sq-AL"/>
              </w:rPr>
              <w:t xml:space="preserve">Titulli </w:t>
            </w:r>
            <w:r>
              <w:rPr>
                <w:b/>
                <w:bCs/>
              </w:rPr>
              <w:t>: Kalendari Buxhetor p</w:t>
            </w:r>
            <w:r>
              <w:rPr>
                <w:b/>
                <w:bCs/>
                <w:lang w:val="sq-AL"/>
              </w:rPr>
              <w:t>ër vitin 20</w:t>
            </w:r>
            <w:r>
              <w:rPr>
                <w:b/>
                <w:bCs/>
                <w:lang w:val="mk-MK"/>
              </w:rPr>
              <w:t>20</w:t>
            </w:r>
            <w:r>
              <w:rPr>
                <w:b/>
                <w:bCs/>
                <w:lang w:val="sq-AL"/>
              </w:rPr>
              <w:t xml:space="preserve"> </w:t>
            </w:r>
          </w:p>
          <w:p w:rsidR="000C0A5D" w:rsidRPr="00EF25E1" w:rsidRDefault="000C0A5D" w:rsidP="000C0A5D">
            <w:pPr>
              <w:jc w:val="both"/>
              <w:rPr>
                <w:b/>
                <w:bCs/>
                <w:lang w:val="mk-MK"/>
              </w:rPr>
            </w:pPr>
            <w:r>
              <w:rPr>
                <w:b/>
                <w:bCs/>
                <w:lang w:val="sq-AL"/>
              </w:rPr>
              <w:t xml:space="preserve">Teksti </w:t>
            </w:r>
            <w:r>
              <w:rPr>
                <w:b/>
                <w:bCs/>
              </w:rPr>
              <w:t>: N</w:t>
            </w:r>
            <w:r>
              <w:rPr>
                <w:b/>
                <w:bCs/>
                <w:lang w:val="sq-AL"/>
              </w:rPr>
              <w:t>ë bazë të nenit 27 paragrafi 4 nga Ligji për finansimin e njësive për vetqeverisje lokale (Gazeta zyrtare e RM nr.</w:t>
            </w:r>
            <w:r w:rsidRPr="004B7E77">
              <w:rPr>
                <w:b/>
                <w:bCs/>
                <w:lang w:val="mk-MK"/>
              </w:rPr>
              <w:t xml:space="preserve"> </w:t>
            </w:r>
            <w:r>
              <w:rPr>
                <w:b/>
                <w:bCs/>
                <w:lang w:val="mk-MK"/>
              </w:rPr>
              <w:t xml:space="preserve">61/04, 96/04,67/07,156/09 </w:t>
            </w:r>
            <w:r>
              <w:rPr>
                <w:b/>
                <w:bCs/>
                <w:lang w:val="sq-AL"/>
              </w:rPr>
              <w:t>dhe</w:t>
            </w:r>
            <w:r w:rsidRPr="000C0FDA">
              <w:rPr>
                <w:b/>
                <w:bCs/>
                <w:lang w:val="mk-MK"/>
              </w:rPr>
              <w:t xml:space="preserve"> 47/11</w:t>
            </w:r>
            <w:r>
              <w:rPr>
                <w:b/>
                <w:bCs/>
                <w:lang w:val="sq-AL"/>
              </w:rPr>
              <w:t>) Këshillii Komunës së Studeniçanit në seancën e 17-të , e mbajtur më 30.12.2019 viti solli</w:t>
            </w:r>
            <w:r w:rsidRPr="00EF25E1">
              <w:rPr>
                <w:b/>
                <w:bCs/>
                <w:lang w:val="mk-MK"/>
              </w:rPr>
              <w:t>:</w:t>
            </w:r>
          </w:p>
          <w:p w:rsidR="000C0A5D" w:rsidRPr="000C0FDA" w:rsidRDefault="000C0A5D" w:rsidP="000C0A5D">
            <w:pPr>
              <w:jc w:val="both"/>
              <w:rPr>
                <w:b/>
                <w:bCs/>
                <w:lang w:val="mk-MK"/>
              </w:rPr>
            </w:pPr>
          </w:p>
          <w:p w:rsidR="000C0A5D" w:rsidRPr="00AC3731" w:rsidRDefault="000C0A5D" w:rsidP="000C0A5D">
            <w:pPr>
              <w:jc w:val="center"/>
              <w:rPr>
                <w:b/>
                <w:bCs/>
                <w:sz w:val="32"/>
                <w:szCs w:val="32"/>
                <w:lang w:val="mk-MK"/>
              </w:rPr>
            </w:pPr>
            <w:r>
              <w:rPr>
                <w:b/>
                <w:bCs/>
                <w:sz w:val="32"/>
                <w:szCs w:val="32"/>
                <w:lang w:val="sq-AL"/>
              </w:rPr>
              <w:t>KALENDAR BUXHETOR PËR 20</w:t>
            </w:r>
            <w:r>
              <w:rPr>
                <w:b/>
                <w:bCs/>
                <w:sz w:val="32"/>
                <w:szCs w:val="32"/>
                <w:lang w:val="mk-MK"/>
              </w:rPr>
              <w:t>20</w:t>
            </w:r>
          </w:p>
          <w:p w:rsidR="00EE4766" w:rsidRDefault="00EE4766" w:rsidP="0019297B">
            <w:pPr>
              <w:jc w:val="both"/>
              <w:rPr>
                <w:lang w:val="sq-AL"/>
              </w:rPr>
            </w:pPr>
          </w:p>
          <w:p w:rsidR="000C0A5D" w:rsidRDefault="000C0A5D" w:rsidP="0019297B">
            <w:pPr>
              <w:jc w:val="both"/>
              <w:rPr>
                <w:lang w:val="sq-AL"/>
              </w:rPr>
            </w:pPr>
          </w:p>
          <w:p w:rsidR="000C0A5D" w:rsidRDefault="000C0A5D" w:rsidP="0019297B">
            <w:pPr>
              <w:jc w:val="both"/>
              <w:rPr>
                <w:lang w:val="sq-AL"/>
              </w:rPr>
            </w:pPr>
          </w:p>
          <w:p w:rsidR="000C0A5D" w:rsidRDefault="000C0A5D" w:rsidP="0019297B">
            <w:pPr>
              <w:jc w:val="both"/>
              <w:rPr>
                <w:lang w:val="sq-AL"/>
              </w:rPr>
            </w:pPr>
          </w:p>
          <w:p w:rsidR="000C0A5D" w:rsidRDefault="000C0A5D" w:rsidP="0019297B">
            <w:pPr>
              <w:jc w:val="both"/>
              <w:rPr>
                <w:lang w:val="sq-AL"/>
              </w:rPr>
            </w:pPr>
          </w:p>
          <w:p w:rsidR="000C0A5D" w:rsidRDefault="000C0A5D" w:rsidP="0019297B">
            <w:pPr>
              <w:jc w:val="both"/>
              <w:rPr>
                <w:lang w:val="sq-AL"/>
              </w:rPr>
            </w:pPr>
          </w:p>
          <w:p w:rsidR="000C0A5D" w:rsidRDefault="000C0A5D" w:rsidP="0019297B">
            <w:pPr>
              <w:jc w:val="both"/>
              <w:rPr>
                <w:lang w:val="sq-AL"/>
              </w:rPr>
            </w:pPr>
          </w:p>
          <w:p w:rsidR="000C0A5D" w:rsidRDefault="000C0A5D" w:rsidP="0019297B">
            <w:pPr>
              <w:jc w:val="both"/>
              <w:rPr>
                <w:lang w:val="sq-AL"/>
              </w:rPr>
            </w:pPr>
          </w:p>
          <w:p w:rsidR="000C0A5D" w:rsidRDefault="000C0A5D" w:rsidP="0019297B">
            <w:pPr>
              <w:jc w:val="both"/>
              <w:rPr>
                <w:lang w:val="mk-MK"/>
              </w:rPr>
            </w:pPr>
          </w:p>
          <w:p w:rsidR="000C0A5D" w:rsidRDefault="000C0A5D" w:rsidP="0019297B">
            <w:pPr>
              <w:jc w:val="both"/>
              <w:rPr>
                <w:lang w:val="mk-MK"/>
              </w:rPr>
            </w:pPr>
          </w:p>
          <w:p w:rsidR="000C0A5D" w:rsidRDefault="000C0A5D" w:rsidP="0019297B">
            <w:pPr>
              <w:jc w:val="both"/>
              <w:rPr>
                <w:lang w:val="mk-MK"/>
              </w:rPr>
            </w:pPr>
          </w:p>
          <w:p w:rsidR="000C0A5D" w:rsidRPr="000C0A5D" w:rsidRDefault="000C0A5D" w:rsidP="0019297B">
            <w:pPr>
              <w:jc w:val="both"/>
              <w:rPr>
                <w:lang w:val="mk-MK"/>
              </w:rPr>
            </w:pPr>
          </w:p>
          <w:p w:rsidR="000C0A5D" w:rsidRPr="000C0A5D" w:rsidRDefault="000C0A5D" w:rsidP="000C0A5D">
            <w:pPr>
              <w:tabs>
                <w:tab w:val="left" w:pos="1995"/>
              </w:tabs>
              <w:jc w:val="both"/>
              <w:rPr>
                <w:b/>
                <w:bCs/>
                <w:lang w:val="mk-MK"/>
              </w:rPr>
            </w:pPr>
            <w:r>
              <w:rPr>
                <w:b/>
                <w:bCs/>
                <w:lang w:val="sq-AL"/>
              </w:rPr>
              <w:lastRenderedPageBreak/>
              <w:t>Nr.-08-</w:t>
            </w:r>
            <w:r>
              <w:rPr>
                <w:b/>
                <w:bCs/>
                <w:lang w:val="mk-MK"/>
              </w:rPr>
              <w:t>1</w:t>
            </w:r>
            <w:r>
              <w:rPr>
                <w:b/>
                <w:bCs/>
                <w:lang w:val="sq-AL"/>
              </w:rPr>
              <w:t>107</w:t>
            </w:r>
            <w:r>
              <w:rPr>
                <w:b/>
                <w:bCs/>
                <w:lang w:val="mk-MK"/>
              </w:rPr>
              <w:t>/6</w:t>
            </w:r>
          </w:p>
          <w:p w:rsidR="000C0A5D" w:rsidRDefault="000C0A5D" w:rsidP="000C0A5D">
            <w:pPr>
              <w:tabs>
                <w:tab w:val="left" w:pos="1995"/>
              </w:tabs>
              <w:jc w:val="both"/>
              <w:rPr>
                <w:b/>
                <w:bCs/>
                <w:lang w:val="sq-AL"/>
              </w:rPr>
            </w:pPr>
            <w:r>
              <w:rPr>
                <w:b/>
                <w:bCs/>
                <w:lang w:val="sq-AL"/>
              </w:rPr>
              <w:t>Studeniçan</w:t>
            </w:r>
          </w:p>
          <w:p w:rsidR="000C0A5D" w:rsidRDefault="000C0A5D" w:rsidP="000C0A5D">
            <w:pPr>
              <w:tabs>
                <w:tab w:val="left" w:pos="1995"/>
              </w:tabs>
              <w:jc w:val="both"/>
              <w:rPr>
                <w:b/>
                <w:bCs/>
                <w:lang w:val="sq-AL"/>
              </w:rPr>
            </w:pPr>
          </w:p>
          <w:p w:rsidR="000C0A5D" w:rsidRDefault="000C0A5D" w:rsidP="000C0A5D">
            <w:pPr>
              <w:tabs>
                <w:tab w:val="left" w:pos="1995"/>
              </w:tabs>
              <w:jc w:val="right"/>
              <w:rPr>
                <w:bCs/>
                <w:i/>
                <w:lang w:val="sq-AL"/>
              </w:rPr>
            </w:pPr>
            <w:r>
              <w:rPr>
                <w:bCs/>
                <w:i/>
                <w:lang w:val="sq-AL"/>
              </w:rPr>
              <w:t>Këshilli i Komunës së Studeniçanit</w:t>
            </w:r>
          </w:p>
          <w:p w:rsidR="000C0A5D" w:rsidRDefault="000C0A5D" w:rsidP="000C0A5D">
            <w:pPr>
              <w:tabs>
                <w:tab w:val="left" w:pos="1995"/>
              </w:tabs>
              <w:jc w:val="center"/>
              <w:rPr>
                <w:bCs/>
                <w:i/>
                <w:lang w:val="sq-AL"/>
              </w:rPr>
            </w:pPr>
            <w:r>
              <w:rPr>
                <w:bCs/>
                <w:i/>
                <w:lang w:val="sq-AL"/>
              </w:rPr>
              <w:t xml:space="preserve">                                          Kryetar</w:t>
            </w:r>
          </w:p>
          <w:p w:rsidR="000C0A5D" w:rsidRPr="007A1C0A" w:rsidRDefault="000C0A5D" w:rsidP="000C0A5D">
            <w:pPr>
              <w:tabs>
                <w:tab w:val="left" w:pos="1995"/>
              </w:tabs>
              <w:jc w:val="center"/>
              <w:rPr>
                <w:bCs/>
                <w:i/>
                <w:lang w:val="sq-AL"/>
              </w:rPr>
            </w:pPr>
            <w:r>
              <w:rPr>
                <w:bCs/>
                <w:i/>
                <w:lang w:val="sq-AL"/>
              </w:rPr>
              <w:t xml:space="preserve">                                    Regaip Mustafa</w:t>
            </w:r>
          </w:p>
          <w:p w:rsidR="000C0A5D" w:rsidRDefault="000C0A5D" w:rsidP="0019297B">
            <w:pPr>
              <w:jc w:val="both"/>
              <w:rPr>
                <w:lang w:val="sq-AL"/>
              </w:rPr>
            </w:pPr>
          </w:p>
          <w:p w:rsidR="003734A9" w:rsidRDefault="003734A9" w:rsidP="003734A9">
            <w:pPr>
              <w:jc w:val="both"/>
              <w:rPr>
                <w:lang w:val="sq-AL"/>
              </w:rPr>
            </w:pPr>
            <w:r>
              <w:rPr>
                <w:lang w:val="sq-AL"/>
              </w:rPr>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3734A9" w:rsidRDefault="003734A9" w:rsidP="003734A9">
            <w:pPr>
              <w:jc w:val="center"/>
              <w:rPr>
                <w:lang w:val="sq-AL"/>
              </w:rPr>
            </w:pPr>
          </w:p>
          <w:p w:rsidR="003734A9" w:rsidRPr="005A3DC6" w:rsidRDefault="003734A9" w:rsidP="003734A9">
            <w:pPr>
              <w:jc w:val="center"/>
              <w:rPr>
                <w:b/>
                <w:lang w:val="sq-AL"/>
              </w:rPr>
            </w:pPr>
            <w:r w:rsidRPr="005A3DC6">
              <w:rPr>
                <w:b/>
                <w:sz w:val="22"/>
                <w:szCs w:val="22"/>
                <w:lang w:val="sq-AL"/>
              </w:rPr>
              <w:t>A K T V E N D I M</w:t>
            </w:r>
          </w:p>
          <w:p w:rsidR="003734A9" w:rsidRPr="000A0F15" w:rsidRDefault="003734A9" w:rsidP="003734A9">
            <w:pPr>
              <w:spacing w:line="276" w:lineRule="auto"/>
              <w:jc w:val="center"/>
              <w:rPr>
                <w:b/>
                <w:lang w:val="sq-AL"/>
              </w:rPr>
            </w:pPr>
            <w:r w:rsidRPr="009D1377">
              <w:rPr>
                <w:b/>
                <w:sz w:val="22"/>
                <w:szCs w:val="22"/>
                <w:lang w:val="sq-AL"/>
              </w:rPr>
              <w:t xml:space="preserve">Për shpalljen e Vendimit </w:t>
            </w:r>
            <w:r>
              <w:rPr>
                <w:b/>
                <w:sz w:val="22"/>
                <w:szCs w:val="22"/>
                <w:lang w:val="sq-AL"/>
              </w:rPr>
              <w:t>për ndryshim të të Vendimeve për emërime të përfaqësuesve të Këshillit në Sh.F.Q Naim Frashëri Studeniçan.</w:t>
            </w:r>
          </w:p>
          <w:p w:rsidR="003734A9" w:rsidRDefault="003734A9" w:rsidP="003734A9">
            <w:pPr>
              <w:jc w:val="both"/>
              <w:rPr>
                <w:lang w:val="sq-AL"/>
              </w:rPr>
            </w:pPr>
            <w:r>
              <w:rPr>
                <w:lang w:val="sq-AL"/>
              </w:rPr>
              <w:t>Shpallet Vendimi për ndryshim të vendimeve për emërime të përfaqësusve të Këshillit në Sh.F.Q. miratuar në seancën e 17-të e Këshillit të Studeniçanit, e mbajtur me datën 30.12.2019 v.</w:t>
            </w:r>
          </w:p>
          <w:p w:rsidR="003734A9" w:rsidRDefault="003734A9" w:rsidP="003734A9">
            <w:pPr>
              <w:jc w:val="both"/>
              <w:rPr>
                <w:lang w:val="sq-AL"/>
              </w:rPr>
            </w:pPr>
          </w:p>
          <w:p w:rsidR="003734A9" w:rsidRDefault="003734A9" w:rsidP="003734A9">
            <w:pPr>
              <w:rPr>
                <w:lang w:val="sq-AL"/>
              </w:rPr>
            </w:pPr>
            <w:r>
              <w:rPr>
                <w:lang w:val="sq-AL"/>
              </w:rPr>
              <w:t>Nr. 09-265/9</w:t>
            </w:r>
          </w:p>
          <w:p w:rsidR="003734A9" w:rsidRDefault="003734A9" w:rsidP="003734A9">
            <w:pPr>
              <w:rPr>
                <w:lang w:val="sq-AL"/>
              </w:rPr>
            </w:pPr>
            <w:r>
              <w:rPr>
                <w:lang w:val="mk-MK"/>
              </w:rPr>
              <w:t>12.03.2020</w:t>
            </w:r>
          </w:p>
          <w:p w:rsidR="000C0A5D" w:rsidRDefault="000C0A5D" w:rsidP="0019297B">
            <w:pPr>
              <w:jc w:val="both"/>
              <w:rPr>
                <w:lang w:val="sq-AL"/>
              </w:rPr>
            </w:pPr>
          </w:p>
          <w:p w:rsidR="003734A9" w:rsidRPr="00FD4A30" w:rsidRDefault="003734A9" w:rsidP="003734A9">
            <w:pPr>
              <w:rPr>
                <w:sz w:val="22"/>
                <w:szCs w:val="22"/>
                <w:lang w:val="mk-MK"/>
              </w:rPr>
            </w:pPr>
            <w:r w:rsidRPr="00FD4A30">
              <w:rPr>
                <w:sz w:val="22"/>
                <w:szCs w:val="22"/>
                <w:lang w:val="sq-AL"/>
              </w:rPr>
              <w:t>Në bazë të nenit 36,paragrafi 1 pika 5 nga Ligji për vetëqeverisje lokale (“Gazeta zyrtare e R.M.” nr. 5/2002), dhe neni 24 paragrafi 1 pika  20 nga Statuti I Komunës së</w:t>
            </w:r>
            <w:r w:rsidRPr="00FD4A30">
              <w:rPr>
                <w:sz w:val="22"/>
                <w:szCs w:val="22"/>
                <w:lang w:val="mk-MK"/>
              </w:rPr>
              <w:t xml:space="preserve"> </w:t>
            </w:r>
            <w:r w:rsidRPr="00FD4A30">
              <w:rPr>
                <w:sz w:val="22"/>
                <w:szCs w:val="22"/>
                <w:lang w:val="sq-AL"/>
              </w:rPr>
              <w:t>Studeniçanit (Buletini zyrtar i Komunës së Studeniçanit nr.07/205) Këshilli i Komunës së Studeniçanit në mbledhjen</w:t>
            </w:r>
            <w:r>
              <w:rPr>
                <w:sz w:val="22"/>
                <w:szCs w:val="22"/>
                <w:lang w:val="sq-AL"/>
              </w:rPr>
              <w:t xml:space="preserve"> e </w:t>
            </w:r>
            <w:r>
              <w:rPr>
                <w:sz w:val="22"/>
                <w:szCs w:val="22"/>
              </w:rPr>
              <w:t>17</w:t>
            </w:r>
            <w:r>
              <w:rPr>
                <w:sz w:val="22"/>
                <w:szCs w:val="22"/>
                <w:lang w:val="sq-AL"/>
              </w:rPr>
              <w:t>-të e mbajtur me datë 30.12.201</w:t>
            </w:r>
            <w:r>
              <w:rPr>
                <w:sz w:val="22"/>
                <w:szCs w:val="22"/>
                <w:lang w:val="mk-MK"/>
              </w:rPr>
              <w:t>9</w:t>
            </w:r>
            <w:r w:rsidRPr="00FD4A30">
              <w:rPr>
                <w:sz w:val="22"/>
                <w:szCs w:val="22"/>
                <w:lang w:val="sq-AL"/>
              </w:rPr>
              <w:t xml:space="preserve"> solli: </w:t>
            </w:r>
          </w:p>
          <w:p w:rsidR="003734A9" w:rsidRPr="00FD4A30" w:rsidRDefault="003734A9" w:rsidP="003734A9">
            <w:pPr>
              <w:rPr>
                <w:sz w:val="22"/>
                <w:szCs w:val="22"/>
                <w:lang w:val="mk-MK"/>
              </w:rPr>
            </w:pPr>
          </w:p>
          <w:p w:rsidR="003734A9" w:rsidRDefault="003734A9" w:rsidP="003734A9">
            <w:pPr>
              <w:rPr>
                <w:sz w:val="22"/>
                <w:szCs w:val="22"/>
                <w:lang w:val="sq-AL"/>
              </w:rPr>
            </w:pPr>
          </w:p>
          <w:p w:rsidR="003734A9" w:rsidRPr="00FD4A30" w:rsidRDefault="003734A9" w:rsidP="003734A9">
            <w:pPr>
              <w:rPr>
                <w:sz w:val="22"/>
                <w:szCs w:val="22"/>
                <w:lang w:val="sq-AL"/>
              </w:rPr>
            </w:pPr>
          </w:p>
          <w:p w:rsidR="003734A9" w:rsidRPr="00FD4A30" w:rsidRDefault="003734A9" w:rsidP="003734A9">
            <w:pPr>
              <w:ind w:left="360"/>
              <w:jc w:val="center"/>
              <w:rPr>
                <w:b/>
                <w:sz w:val="22"/>
                <w:szCs w:val="22"/>
                <w:lang w:val="sq-AL"/>
              </w:rPr>
            </w:pPr>
            <w:r w:rsidRPr="00FD4A30">
              <w:rPr>
                <w:b/>
                <w:sz w:val="22"/>
                <w:szCs w:val="22"/>
                <w:lang w:val="sq-AL"/>
              </w:rPr>
              <w:t xml:space="preserve">V E N D I M       </w:t>
            </w:r>
          </w:p>
          <w:p w:rsidR="003734A9" w:rsidRPr="00FD4A30" w:rsidRDefault="003734A9" w:rsidP="003734A9">
            <w:pPr>
              <w:ind w:left="360"/>
              <w:rPr>
                <w:sz w:val="22"/>
                <w:szCs w:val="22"/>
                <w:lang w:val="mk-MK"/>
              </w:rPr>
            </w:pPr>
            <w:r w:rsidRPr="00FD4A30">
              <w:rPr>
                <w:b/>
                <w:sz w:val="22"/>
                <w:szCs w:val="22"/>
                <w:lang w:val="sq-AL"/>
              </w:rPr>
              <w:t xml:space="preserve">Për  </w:t>
            </w:r>
            <w:r>
              <w:rPr>
                <w:b/>
                <w:sz w:val="22"/>
                <w:szCs w:val="22"/>
                <w:lang w:val="sq-AL"/>
              </w:rPr>
              <w:t>ndryshim të Vendimit për emërim</w:t>
            </w:r>
            <w:r w:rsidRPr="00FD4A30">
              <w:rPr>
                <w:b/>
                <w:sz w:val="22"/>
                <w:szCs w:val="22"/>
                <w:lang w:val="sq-AL"/>
              </w:rPr>
              <w:t xml:space="preserve"> të përfaqësuesve të Këshillit  në Sh F Q ,, </w:t>
            </w:r>
            <w:r>
              <w:rPr>
                <w:b/>
                <w:sz w:val="22"/>
                <w:szCs w:val="22"/>
                <w:lang w:val="sq-AL"/>
              </w:rPr>
              <w:t>Naim Frashëri</w:t>
            </w:r>
            <w:r w:rsidRPr="00FD4A30">
              <w:rPr>
                <w:b/>
                <w:sz w:val="22"/>
                <w:szCs w:val="22"/>
                <w:lang w:val="sq-AL"/>
              </w:rPr>
              <w:t xml:space="preserve"> ’’</w:t>
            </w:r>
            <w:r>
              <w:rPr>
                <w:b/>
                <w:sz w:val="22"/>
                <w:szCs w:val="22"/>
                <w:lang w:val="sq-AL"/>
              </w:rPr>
              <w:t xml:space="preserve"> f.Studeniçan.</w:t>
            </w:r>
          </w:p>
          <w:p w:rsidR="003734A9" w:rsidRPr="00AE04B9" w:rsidRDefault="003734A9" w:rsidP="003734A9">
            <w:pPr>
              <w:rPr>
                <w:b/>
                <w:sz w:val="22"/>
                <w:szCs w:val="22"/>
                <w:lang w:val="sq-AL"/>
              </w:rPr>
            </w:pPr>
            <w:r>
              <w:rPr>
                <w:b/>
                <w:sz w:val="22"/>
                <w:szCs w:val="22"/>
                <w:lang w:val="sq-AL"/>
              </w:rPr>
              <w:t xml:space="preserve">       </w:t>
            </w:r>
          </w:p>
          <w:p w:rsidR="003734A9" w:rsidRPr="00FD4A30" w:rsidRDefault="003734A9" w:rsidP="003734A9">
            <w:pPr>
              <w:rPr>
                <w:b/>
                <w:sz w:val="22"/>
                <w:szCs w:val="22"/>
                <w:lang w:val="sq-AL"/>
              </w:rPr>
            </w:pPr>
            <w:r>
              <w:rPr>
                <w:b/>
                <w:sz w:val="22"/>
                <w:szCs w:val="22"/>
                <w:lang w:val="sq-AL"/>
              </w:rPr>
              <w:t xml:space="preserve">                                  Neni 1</w:t>
            </w:r>
          </w:p>
          <w:p w:rsidR="003734A9" w:rsidRPr="00FD4A30" w:rsidRDefault="003734A9" w:rsidP="003734A9">
            <w:pPr>
              <w:rPr>
                <w:sz w:val="22"/>
                <w:szCs w:val="22"/>
                <w:lang w:val="mk-MK"/>
              </w:rPr>
            </w:pPr>
            <w:r>
              <w:rPr>
                <w:sz w:val="22"/>
                <w:szCs w:val="22"/>
                <w:lang w:val="sq-AL"/>
              </w:rPr>
              <w:t>Përfaqësues</w:t>
            </w:r>
            <w:r>
              <w:rPr>
                <w:sz w:val="22"/>
                <w:szCs w:val="22"/>
              </w:rPr>
              <w:t>i</w:t>
            </w:r>
            <w:r>
              <w:rPr>
                <w:sz w:val="22"/>
                <w:szCs w:val="22"/>
                <w:lang w:val="sq-AL"/>
              </w:rPr>
              <w:t xml:space="preserve"> i</w:t>
            </w:r>
            <w:r w:rsidRPr="00FD4A30">
              <w:rPr>
                <w:sz w:val="22"/>
                <w:szCs w:val="22"/>
                <w:lang w:val="sq-AL"/>
              </w:rPr>
              <w:t xml:space="preserve"> ri nga Komuna e Studeniçanit në </w:t>
            </w:r>
            <w:r w:rsidRPr="00FD4A30">
              <w:rPr>
                <w:sz w:val="22"/>
                <w:szCs w:val="22"/>
                <w:lang w:val="sq-AL"/>
              </w:rPr>
              <w:lastRenderedPageBreak/>
              <w:t xml:space="preserve">Këshillin </w:t>
            </w:r>
            <w:r>
              <w:rPr>
                <w:sz w:val="22"/>
                <w:szCs w:val="22"/>
                <w:lang w:val="sq-AL"/>
              </w:rPr>
              <w:t>drejtues të Sh.Q ,,Naim Frashëri</w:t>
            </w:r>
            <w:r w:rsidRPr="00FD4A30">
              <w:rPr>
                <w:sz w:val="22"/>
                <w:szCs w:val="22"/>
                <w:lang w:val="sq-AL"/>
              </w:rPr>
              <w:t>’’</w:t>
            </w:r>
            <w:r>
              <w:rPr>
                <w:sz w:val="22"/>
                <w:szCs w:val="22"/>
                <w:lang w:val="sq-AL"/>
              </w:rPr>
              <w:t xml:space="preserve"> f.Studeniçan emërohen:</w:t>
            </w:r>
          </w:p>
          <w:p w:rsidR="003734A9" w:rsidRPr="003734A9" w:rsidRDefault="003734A9" w:rsidP="003734A9">
            <w:pPr>
              <w:numPr>
                <w:ilvl w:val="0"/>
                <w:numId w:val="24"/>
              </w:numPr>
              <w:jc w:val="both"/>
              <w:rPr>
                <w:b/>
                <w:sz w:val="22"/>
                <w:szCs w:val="22"/>
                <w:lang w:val="mk-MK"/>
              </w:rPr>
            </w:pPr>
            <w:r>
              <w:rPr>
                <w:sz w:val="22"/>
                <w:szCs w:val="22"/>
                <w:lang w:val="sq-AL"/>
              </w:rPr>
              <w:t>Mujedin Abazi</w:t>
            </w:r>
          </w:p>
          <w:p w:rsidR="003734A9" w:rsidRPr="00FD4A30" w:rsidRDefault="003734A9" w:rsidP="003734A9">
            <w:pPr>
              <w:jc w:val="center"/>
              <w:rPr>
                <w:b/>
                <w:sz w:val="22"/>
                <w:szCs w:val="22"/>
                <w:lang w:val="sq-AL"/>
              </w:rPr>
            </w:pPr>
            <w:r>
              <w:rPr>
                <w:b/>
                <w:sz w:val="22"/>
                <w:szCs w:val="22"/>
                <w:lang w:val="sq-AL"/>
              </w:rPr>
              <w:t>Neni 2</w:t>
            </w:r>
          </w:p>
          <w:p w:rsidR="003734A9" w:rsidRPr="00FD4A30" w:rsidRDefault="003734A9" w:rsidP="003734A9">
            <w:pPr>
              <w:rPr>
                <w:sz w:val="22"/>
                <w:szCs w:val="22"/>
                <w:lang w:val="sq-AL"/>
              </w:rPr>
            </w:pPr>
            <w:r w:rsidRPr="00FD4A30">
              <w:rPr>
                <w:sz w:val="22"/>
                <w:szCs w:val="22"/>
                <w:lang w:val="sq-AL"/>
              </w:rPr>
              <w:t>Ky vendim hyn në fuqi nga dita e shpalljes në buletinin zyrtarë të Komunës së Studeniçanit.</w:t>
            </w:r>
          </w:p>
          <w:p w:rsidR="003734A9" w:rsidRPr="003734A9" w:rsidRDefault="003734A9" w:rsidP="003734A9">
            <w:pPr>
              <w:rPr>
                <w:sz w:val="22"/>
                <w:szCs w:val="22"/>
                <w:lang w:val="sq-AL"/>
              </w:rPr>
            </w:pPr>
          </w:p>
          <w:p w:rsidR="003734A9" w:rsidRPr="00FD4A30" w:rsidRDefault="003734A9" w:rsidP="003734A9">
            <w:pPr>
              <w:ind w:left="360"/>
              <w:jc w:val="center"/>
              <w:rPr>
                <w:b/>
                <w:sz w:val="22"/>
                <w:szCs w:val="22"/>
                <w:lang w:val="sq-AL"/>
              </w:rPr>
            </w:pPr>
            <w:r w:rsidRPr="00FD4A30">
              <w:rPr>
                <w:b/>
                <w:sz w:val="22"/>
                <w:szCs w:val="22"/>
                <w:lang w:val="sq-AL"/>
              </w:rPr>
              <w:t xml:space="preserve">V E N D I M       </w:t>
            </w:r>
          </w:p>
          <w:p w:rsidR="003734A9" w:rsidRPr="00FD4A30" w:rsidRDefault="003734A9" w:rsidP="003734A9">
            <w:pPr>
              <w:ind w:left="360"/>
              <w:rPr>
                <w:sz w:val="22"/>
                <w:szCs w:val="22"/>
                <w:lang w:val="mk-MK"/>
              </w:rPr>
            </w:pPr>
            <w:r w:rsidRPr="00FD4A30">
              <w:rPr>
                <w:b/>
                <w:sz w:val="22"/>
                <w:szCs w:val="22"/>
                <w:lang w:val="sq-AL"/>
              </w:rPr>
              <w:t xml:space="preserve">Për  </w:t>
            </w:r>
            <w:r>
              <w:rPr>
                <w:b/>
                <w:sz w:val="22"/>
                <w:szCs w:val="22"/>
                <w:lang w:val="sq-AL"/>
              </w:rPr>
              <w:t>ndryshim të Vendimit për emërim</w:t>
            </w:r>
            <w:r w:rsidRPr="00FD4A30">
              <w:rPr>
                <w:b/>
                <w:sz w:val="22"/>
                <w:szCs w:val="22"/>
                <w:lang w:val="sq-AL"/>
              </w:rPr>
              <w:t xml:space="preserve"> të përfaqësuesve të Këshillit  në Sh</w:t>
            </w:r>
            <w:r>
              <w:rPr>
                <w:b/>
                <w:sz w:val="22"/>
                <w:szCs w:val="22"/>
                <w:lang w:val="sq-AL"/>
              </w:rPr>
              <w:t>.</w:t>
            </w:r>
            <w:r w:rsidRPr="00FD4A30">
              <w:rPr>
                <w:b/>
                <w:sz w:val="22"/>
                <w:szCs w:val="22"/>
                <w:lang w:val="sq-AL"/>
              </w:rPr>
              <w:t xml:space="preserve"> F</w:t>
            </w:r>
            <w:r>
              <w:rPr>
                <w:b/>
                <w:sz w:val="22"/>
                <w:szCs w:val="22"/>
                <w:lang w:val="sq-AL"/>
              </w:rPr>
              <w:t>.</w:t>
            </w:r>
            <w:r w:rsidRPr="00FD4A30">
              <w:rPr>
                <w:b/>
                <w:sz w:val="22"/>
                <w:szCs w:val="22"/>
                <w:lang w:val="sq-AL"/>
              </w:rPr>
              <w:t xml:space="preserve"> ,, </w:t>
            </w:r>
            <w:r>
              <w:rPr>
                <w:b/>
                <w:sz w:val="22"/>
                <w:szCs w:val="22"/>
                <w:lang w:val="sq-AL"/>
              </w:rPr>
              <w:t>Mustafa Kemal Ataturk</w:t>
            </w:r>
            <w:r w:rsidRPr="00FD4A30">
              <w:rPr>
                <w:b/>
                <w:sz w:val="22"/>
                <w:szCs w:val="22"/>
                <w:lang w:val="sq-AL"/>
              </w:rPr>
              <w:t xml:space="preserve"> ’’ </w:t>
            </w:r>
            <w:r>
              <w:rPr>
                <w:b/>
                <w:sz w:val="22"/>
                <w:szCs w:val="22"/>
                <w:lang w:val="sq-AL"/>
              </w:rPr>
              <w:t>f.Koliçan i Poshtëm.</w:t>
            </w:r>
          </w:p>
          <w:p w:rsidR="003734A9" w:rsidRPr="004A2452" w:rsidRDefault="003734A9" w:rsidP="003734A9">
            <w:pPr>
              <w:rPr>
                <w:sz w:val="22"/>
                <w:szCs w:val="22"/>
                <w:lang w:val="sq-AL"/>
              </w:rPr>
            </w:pPr>
            <w:r w:rsidRPr="00FD4A30">
              <w:rPr>
                <w:b/>
                <w:sz w:val="22"/>
                <w:szCs w:val="22"/>
                <w:lang w:val="sq-AL"/>
              </w:rPr>
              <w:t xml:space="preserve">        </w:t>
            </w:r>
          </w:p>
          <w:p w:rsidR="003734A9" w:rsidRPr="00FD4A30" w:rsidRDefault="003734A9" w:rsidP="003734A9">
            <w:pPr>
              <w:jc w:val="center"/>
              <w:rPr>
                <w:b/>
                <w:sz w:val="22"/>
                <w:szCs w:val="22"/>
                <w:lang w:val="sq-AL"/>
              </w:rPr>
            </w:pPr>
            <w:r>
              <w:rPr>
                <w:b/>
                <w:sz w:val="22"/>
                <w:szCs w:val="22"/>
                <w:lang w:val="sq-AL"/>
              </w:rPr>
              <w:t>Neni 1</w:t>
            </w:r>
          </w:p>
          <w:p w:rsidR="003734A9" w:rsidRDefault="003734A9" w:rsidP="003734A9">
            <w:pPr>
              <w:rPr>
                <w:sz w:val="22"/>
                <w:szCs w:val="22"/>
                <w:lang w:val="mk-MK"/>
              </w:rPr>
            </w:pPr>
            <w:r>
              <w:rPr>
                <w:sz w:val="22"/>
                <w:szCs w:val="22"/>
                <w:lang w:val="sq-AL"/>
              </w:rPr>
              <w:t xml:space="preserve">Përfaqësues i </w:t>
            </w:r>
            <w:r w:rsidRPr="00FD4A30">
              <w:rPr>
                <w:sz w:val="22"/>
                <w:szCs w:val="22"/>
                <w:lang w:val="sq-AL"/>
              </w:rPr>
              <w:t xml:space="preserve"> ri nga Komuna e Studeniçanit </w:t>
            </w:r>
            <w:r>
              <w:rPr>
                <w:sz w:val="22"/>
                <w:szCs w:val="22"/>
                <w:lang w:val="sq-AL"/>
              </w:rPr>
              <w:t>në Këshillin drejtues të Sh.F.</w:t>
            </w:r>
            <w:r w:rsidRPr="00FD4A30">
              <w:rPr>
                <w:sz w:val="22"/>
                <w:szCs w:val="22"/>
                <w:lang w:val="sq-AL"/>
              </w:rPr>
              <w:t>,,</w:t>
            </w:r>
            <w:r>
              <w:rPr>
                <w:sz w:val="22"/>
                <w:szCs w:val="22"/>
                <w:lang w:val="sq-AL"/>
              </w:rPr>
              <w:t>Mustafa Kemal Ataturk’’f.Koliçan I Poshtëm  emërohet</w:t>
            </w:r>
            <w:r w:rsidRPr="00FD4A30">
              <w:rPr>
                <w:sz w:val="22"/>
                <w:szCs w:val="22"/>
                <w:lang w:val="sq-AL"/>
              </w:rPr>
              <w:t>:</w:t>
            </w:r>
          </w:p>
          <w:p w:rsidR="003734A9" w:rsidRPr="00123F76" w:rsidRDefault="003734A9" w:rsidP="003734A9">
            <w:pPr>
              <w:rPr>
                <w:sz w:val="22"/>
                <w:szCs w:val="22"/>
                <w:lang w:val="mk-MK"/>
              </w:rPr>
            </w:pPr>
          </w:p>
          <w:p w:rsidR="003734A9" w:rsidRPr="003734A9" w:rsidRDefault="003734A9" w:rsidP="003734A9">
            <w:pPr>
              <w:rPr>
                <w:sz w:val="22"/>
                <w:szCs w:val="22"/>
              </w:rPr>
            </w:pPr>
            <w:r>
              <w:rPr>
                <w:sz w:val="22"/>
                <w:szCs w:val="22"/>
                <w:lang w:val="sq-AL"/>
              </w:rPr>
              <w:t>1.</w:t>
            </w:r>
            <w:r>
              <w:rPr>
                <w:sz w:val="22"/>
                <w:szCs w:val="22"/>
              </w:rPr>
              <w:t>Xhevat Azemovski</w:t>
            </w:r>
          </w:p>
          <w:p w:rsidR="003734A9" w:rsidRPr="00FD4A30" w:rsidRDefault="003734A9" w:rsidP="003734A9">
            <w:pPr>
              <w:jc w:val="center"/>
              <w:rPr>
                <w:b/>
                <w:sz w:val="22"/>
                <w:szCs w:val="22"/>
                <w:lang w:val="sq-AL"/>
              </w:rPr>
            </w:pPr>
            <w:r>
              <w:rPr>
                <w:b/>
                <w:sz w:val="22"/>
                <w:szCs w:val="22"/>
                <w:lang w:val="sq-AL"/>
              </w:rPr>
              <w:t>Neni 2</w:t>
            </w:r>
          </w:p>
          <w:p w:rsidR="003734A9" w:rsidRDefault="003734A9" w:rsidP="003734A9">
            <w:pPr>
              <w:jc w:val="both"/>
              <w:rPr>
                <w:lang w:val="sq-AL"/>
              </w:rPr>
            </w:pPr>
            <w:r w:rsidRPr="00FD4A30">
              <w:rPr>
                <w:sz w:val="22"/>
                <w:szCs w:val="22"/>
                <w:lang w:val="sq-AL"/>
              </w:rPr>
              <w:t>Ky vendim hyn në fuqi nga dita e shpalljes në buletinin zyrtarë të Komunës së Studeniçanit.</w:t>
            </w:r>
          </w:p>
          <w:p w:rsidR="000C0A5D" w:rsidRDefault="000C0A5D" w:rsidP="0019297B">
            <w:pPr>
              <w:jc w:val="both"/>
              <w:rPr>
                <w:lang w:val="sq-AL"/>
              </w:rPr>
            </w:pPr>
          </w:p>
          <w:p w:rsidR="003734A9" w:rsidRPr="002B03C0" w:rsidRDefault="003734A9" w:rsidP="003734A9">
            <w:pPr>
              <w:ind w:left="360"/>
              <w:jc w:val="center"/>
              <w:rPr>
                <w:b/>
                <w:lang w:val="sq-AL"/>
              </w:rPr>
            </w:pPr>
            <w:r w:rsidRPr="002B03C0">
              <w:rPr>
                <w:b/>
                <w:lang w:val="sq-AL"/>
              </w:rPr>
              <w:t xml:space="preserve">V E N D I M       </w:t>
            </w:r>
          </w:p>
          <w:p w:rsidR="003734A9" w:rsidRPr="002B03C0" w:rsidRDefault="003734A9" w:rsidP="003734A9">
            <w:pPr>
              <w:ind w:left="360"/>
              <w:rPr>
                <w:lang w:val="sq-AL"/>
              </w:rPr>
            </w:pPr>
            <w:r w:rsidRPr="002B03C0">
              <w:rPr>
                <w:b/>
                <w:lang w:val="sq-AL"/>
              </w:rPr>
              <w:t xml:space="preserve">Për  </w:t>
            </w:r>
            <w:r>
              <w:rPr>
                <w:b/>
                <w:lang w:val="sq-AL"/>
              </w:rPr>
              <w:t>ndryshim të vendimit për emërim</w:t>
            </w:r>
            <w:r w:rsidRPr="002B03C0">
              <w:rPr>
                <w:b/>
                <w:lang w:val="sq-AL"/>
              </w:rPr>
              <w:t xml:space="preserve"> të përfaqësuesve të Këshillit  në Sh F Q ,, Alija Avdoviq ’’ </w:t>
            </w:r>
            <w:r>
              <w:rPr>
                <w:b/>
                <w:lang w:val="sq-AL"/>
              </w:rPr>
              <w:t>f.Batincë</w:t>
            </w:r>
          </w:p>
          <w:p w:rsidR="003734A9" w:rsidRPr="002B03C0" w:rsidRDefault="003734A9" w:rsidP="003734A9">
            <w:pPr>
              <w:rPr>
                <w:lang w:val="sq-AL"/>
              </w:rPr>
            </w:pPr>
          </w:p>
          <w:p w:rsidR="003734A9" w:rsidRPr="002B03C0" w:rsidRDefault="003734A9" w:rsidP="003734A9">
            <w:pPr>
              <w:jc w:val="center"/>
              <w:rPr>
                <w:b/>
                <w:lang w:val="sq-AL"/>
              </w:rPr>
            </w:pPr>
            <w:r>
              <w:rPr>
                <w:b/>
                <w:lang w:val="sq-AL"/>
              </w:rPr>
              <w:t>Neni 1</w:t>
            </w:r>
          </w:p>
          <w:p w:rsidR="003734A9" w:rsidRPr="002B03C0" w:rsidRDefault="003734A9" w:rsidP="003734A9">
            <w:pPr>
              <w:rPr>
                <w:lang w:val="mk-MK"/>
              </w:rPr>
            </w:pPr>
            <w:r w:rsidRPr="002B03C0">
              <w:rPr>
                <w:lang w:val="sq-AL"/>
              </w:rPr>
              <w:t>Përfaqësues të ri nga Komuna e Studeniçanit në Këshillin drejtues të Sh F Q ,, Alija Avdoviq ’’ emërohen:</w:t>
            </w:r>
          </w:p>
          <w:p w:rsidR="003734A9" w:rsidRPr="002B03C0" w:rsidRDefault="003734A9" w:rsidP="003734A9">
            <w:pPr>
              <w:numPr>
                <w:ilvl w:val="0"/>
                <w:numId w:val="23"/>
              </w:numPr>
              <w:rPr>
                <w:lang w:val="mk-MK"/>
              </w:rPr>
            </w:pPr>
            <w:r>
              <w:rPr>
                <w:lang w:val="sq-AL"/>
              </w:rPr>
              <w:t>Ellvira Mekiq</w:t>
            </w:r>
          </w:p>
          <w:p w:rsidR="003734A9" w:rsidRPr="002B03C0" w:rsidRDefault="003734A9" w:rsidP="003734A9">
            <w:pPr>
              <w:rPr>
                <w:b/>
                <w:lang w:val="sq-AL"/>
              </w:rPr>
            </w:pPr>
          </w:p>
          <w:p w:rsidR="003734A9" w:rsidRPr="002B03C0" w:rsidRDefault="003734A9" w:rsidP="003734A9">
            <w:pPr>
              <w:jc w:val="center"/>
              <w:rPr>
                <w:b/>
                <w:lang w:val="sq-AL"/>
              </w:rPr>
            </w:pPr>
            <w:r>
              <w:rPr>
                <w:b/>
                <w:lang w:val="sq-AL"/>
              </w:rPr>
              <w:t>Neni 2</w:t>
            </w:r>
          </w:p>
          <w:p w:rsidR="003734A9" w:rsidRDefault="003734A9" w:rsidP="003734A9">
            <w:pPr>
              <w:rPr>
                <w:lang w:val="sq-AL"/>
              </w:rPr>
            </w:pPr>
            <w:r w:rsidRPr="002B03C0">
              <w:rPr>
                <w:lang w:val="sq-AL"/>
              </w:rPr>
              <w:t>Ky vendim hyn në fuqi nga dita e shpalljes në buletinin zyrtarë të Komunës së Studeniçanit.</w:t>
            </w:r>
          </w:p>
          <w:p w:rsidR="003734A9" w:rsidRPr="002B03C0" w:rsidRDefault="003734A9" w:rsidP="003734A9">
            <w:pPr>
              <w:rPr>
                <w:lang w:val="sq-AL"/>
              </w:rPr>
            </w:pPr>
          </w:p>
          <w:p w:rsidR="003734A9" w:rsidRPr="003734A9" w:rsidRDefault="003734A9" w:rsidP="003734A9">
            <w:pPr>
              <w:tabs>
                <w:tab w:val="left" w:pos="1995"/>
              </w:tabs>
              <w:jc w:val="both"/>
              <w:rPr>
                <w:b/>
                <w:bCs/>
                <w:lang w:val="sq-AL"/>
              </w:rPr>
            </w:pPr>
            <w:r>
              <w:rPr>
                <w:b/>
                <w:bCs/>
                <w:lang w:val="sq-AL"/>
              </w:rPr>
              <w:t>Nr.-08-</w:t>
            </w:r>
            <w:r>
              <w:rPr>
                <w:b/>
                <w:bCs/>
                <w:lang w:val="mk-MK"/>
              </w:rPr>
              <w:t>1</w:t>
            </w:r>
            <w:r>
              <w:rPr>
                <w:b/>
                <w:bCs/>
                <w:lang w:val="sq-AL"/>
              </w:rPr>
              <w:t>107</w:t>
            </w:r>
            <w:r>
              <w:rPr>
                <w:b/>
                <w:bCs/>
                <w:lang w:val="mk-MK"/>
              </w:rPr>
              <w:t>/</w:t>
            </w:r>
            <w:r>
              <w:rPr>
                <w:b/>
                <w:bCs/>
                <w:lang w:val="sq-AL"/>
              </w:rPr>
              <w:t>7</w:t>
            </w:r>
          </w:p>
          <w:p w:rsidR="003734A9" w:rsidRDefault="003734A9" w:rsidP="003734A9">
            <w:pPr>
              <w:tabs>
                <w:tab w:val="left" w:pos="1995"/>
              </w:tabs>
              <w:jc w:val="both"/>
              <w:rPr>
                <w:b/>
                <w:bCs/>
                <w:lang w:val="sq-AL"/>
              </w:rPr>
            </w:pPr>
            <w:r>
              <w:rPr>
                <w:b/>
                <w:bCs/>
                <w:lang w:val="sq-AL"/>
              </w:rPr>
              <w:t>Studeniçan</w:t>
            </w:r>
          </w:p>
          <w:p w:rsidR="003734A9" w:rsidRDefault="003734A9" w:rsidP="003734A9">
            <w:pPr>
              <w:tabs>
                <w:tab w:val="left" w:pos="1995"/>
              </w:tabs>
              <w:jc w:val="both"/>
              <w:rPr>
                <w:b/>
                <w:bCs/>
                <w:lang w:val="sq-AL"/>
              </w:rPr>
            </w:pPr>
          </w:p>
          <w:p w:rsidR="003734A9" w:rsidRDefault="003734A9" w:rsidP="003734A9">
            <w:pPr>
              <w:tabs>
                <w:tab w:val="left" w:pos="1995"/>
              </w:tabs>
              <w:jc w:val="right"/>
              <w:rPr>
                <w:bCs/>
                <w:i/>
                <w:lang w:val="sq-AL"/>
              </w:rPr>
            </w:pPr>
            <w:r>
              <w:rPr>
                <w:bCs/>
                <w:i/>
                <w:lang w:val="sq-AL"/>
              </w:rPr>
              <w:t>Këshilli i Komunës së Studeniçanit</w:t>
            </w:r>
          </w:p>
          <w:p w:rsidR="003734A9" w:rsidRDefault="003734A9" w:rsidP="003734A9">
            <w:pPr>
              <w:tabs>
                <w:tab w:val="left" w:pos="1995"/>
              </w:tabs>
              <w:jc w:val="center"/>
              <w:rPr>
                <w:bCs/>
                <w:i/>
                <w:lang w:val="sq-AL"/>
              </w:rPr>
            </w:pPr>
            <w:r>
              <w:rPr>
                <w:bCs/>
                <w:i/>
                <w:lang w:val="sq-AL"/>
              </w:rPr>
              <w:t xml:space="preserve">                                          Kryetar</w:t>
            </w:r>
          </w:p>
          <w:p w:rsidR="003734A9" w:rsidRPr="007A1C0A" w:rsidRDefault="003734A9" w:rsidP="003734A9">
            <w:pPr>
              <w:tabs>
                <w:tab w:val="left" w:pos="1995"/>
              </w:tabs>
              <w:jc w:val="center"/>
              <w:rPr>
                <w:bCs/>
                <w:i/>
                <w:lang w:val="sq-AL"/>
              </w:rPr>
            </w:pPr>
            <w:r>
              <w:rPr>
                <w:bCs/>
                <w:i/>
                <w:lang w:val="sq-AL"/>
              </w:rPr>
              <w:t xml:space="preserve">                                    Regaip Mustafa</w:t>
            </w:r>
          </w:p>
          <w:p w:rsidR="008746C5" w:rsidRDefault="008746C5" w:rsidP="008746C5">
            <w:pPr>
              <w:jc w:val="both"/>
              <w:rPr>
                <w:lang w:val="mk-MK"/>
              </w:rPr>
            </w:pPr>
          </w:p>
          <w:p w:rsidR="008746C5" w:rsidRDefault="008746C5" w:rsidP="008746C5">
            <w:pPr>
              <w:jc w:val="both"/>
              <w:rPr>
                <w:lang w:val="sq-AL"/>
              </w:rPr>
            </w:pPr>
            <w:r>
              <w:rPr>
                <w:lang w:val="sq-AL"/>
              </w:rPr>
              <w:lastRenderedPageBreak/>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8746C5" w:rsidRDefault="008746C5" w:rsidP="008746C5">
            <w:pPr>
              <w:jc w:val="center"/>
              <w:rPr>
                <w:lang w:val="sq-AL"/>
              </w:rPr>
            </w:pPr>
          </w:p>
          <w:p w:rsidR="008746C5" w:rsidRPr="005A3DC6" w:rsidRDefault="008746C5" w:rsidP="008746C5">
            <w:pPr>
              <w:jc w:val="center"/>
              <w:rPr>
                <w:b/>
                <w:lang w:val="sq-AL"/>
              </w:rPr>
            </w:pPr>
            <w:r w:rsidRPr="005A3DC6">
              <w:rPr>
                <w:b/>
                <w:sz w:val="22"/>
                <w:szCs w:val="22"/>
                <w:lang w:val="sq-AL"/>
              </w:rPr>
              <w:t>A K T V E N D I M</w:t>
            </w:r>
          </w:p>
          <w:p w:rsidR="008746C5" w:rsidRPr="000A0F15" w:rsidRDefault="008746C5" w:rsidP="008746C5">
            <w:pPr>
              <w:spacing w:line="276" w:lineRule="auto"/>
              <w:jc w:val="center"/>
              <w:rPr>
                <w:b/>
                <w:lang w:val="sq-AL"/>
              </w:rPr>
            </w:pPr>
            <w:r w:rsidRPr="009D1377">
              <w:rPr>
                <w:b/>
                <w:sz w:val="22"/>
                <w:szCs w:val="22"/>
                <w:lang w:val="sq-AL"/>
              </w:rPr>
              <w:t xml:space="preserve">Për shpalljen e Vendimit </w:t>
            </w:r>
            <w:r>
              <w:rPr>
                <w:b/>
                <w:sz w:val="22"/>
                <w:szCs w:val="22"/>
                <w:lang w:val="sq-AL"/>
              </w:rPr>
              <w:t>për programën për ndërtim, rekonstruim,mirëmbajtje dhe mbrojtje të rrugëve lokale në teritorin e Komunës së Studeniçanit për vitin 2020.</w:t>
            </w:r>
          </w:p>
          <w:p w:rsidR="008746C5" w:rsidRDefault="008746C5" w:rsidP="008746C5">
            <w:pPr>
              <w:jc w:val="both"/>
              <w:rPr>
                <w:lang w:val="sq-AL"/>
              </w:rPr>
            </w:pPr>
            <w:r>
              <w:rPr>
                <w:lang w:val="sq-AL"/>
              </w:rPr>
              <w:t>Shpallet Vendimi për programën për ndërtim, rekonstruim,mirëmbajtje dhe mbrojtje të rrugëve lokale në teritorin e Komunës së Studeniçanit për vitin 2020, miratuar në seancën e 17-të e Këshillit të Studeniçanit, e mbajtur me datën 30.12.2019 v.</w:t>
            </w:r>
          </w:p>
          <w:p w:rsidR="008746C5" w:rsidRDefault="008746C5" w:rsidP="008746C5">
            <w:pPr>
              <w:jc w:val="both"/>
              <w:rPr>
                <w:lang w:val="sq-AL"/>
              </w:rPr>
            </w:pPr>
          </w:p>
          <w:p w:rsidR="008746C5" w:rsidRDefault="008746C5" w:rsidP="008746C5">
            <w:pPr>
              <w:rPr>
                <w:lang w:val="sq-AL"/>
              </w:rPr>
            </w:pPr>
            <w:r>
              <w:rPr>
                <w:lang w:val="sq-AL"/>
              </w:rPr>
              <w:t>Nr. 09-265/10</w:t>
            </w:r>
          </w:p>
          <w:p w:rsidR="008746C5" w:rsidRDefault="008746C5" w:rsidP="008746C5">
            <w:pPr>
              <w:rPr>
                <w:lang w:val="sq-AL"/>
              </w:rPr>
            </w:pPr>
            <w:r>
              <w:rPr>
                <w:lang w:val="mk-MK"/>
              </w:rPr>
              <w:t>12.03.2020</w:t>
            </w:r>
          </w:p>
          <w:p w:rsidR="008746C5" w:rsidRDefault="008746C5" w:rsidP="008746C5">
            <w:pPr>
              <w:pStyle w:val="BodyText"/>
              <w:ind w:left="0"/>
              <w:rPr>
                <w:rFonts w:ascii="Times New Roman" w:hAnsi="Times New Roman"/>
                <w:sz w:val="24"/>
                <w:szCs w:val="24"/>
              </w:rPr>
            </w:pPr>
            <w:r w:rsidRPr="006B0791">
              <w:rPr>
                <w:rFonts w:ascii="Times New Roman" w:hAnsi="Times New Roman"/>
                <w:sz w:val="24"/>
                <w:szCs w:val="24"/>
              </w:rPr>
              <w:t xml:space="preserve">Në   bazë   të </w:t>
            </w:r>
            <w:r>
              <w:rPr>
                <w:rFonts w:ascii="Times New Roman" w:hAnsi="Times New Roman"/>
                <w:sz w:val="24"/>
                <w:szCs w:val="24"/>
              </w:rPr>
              <w:t xml:space="preserve"> neni  22 </w:t>
            </w:r>
            <w:r w:rsidRPr="006B0791">
              <w:rPr>
                <w:rFonts w:ascii="Times New Roman" w:hAnsi="Times New Roman"/>
                <w:sz w:val="24"/>
                <w:szCs w:val="24"/>
              </w:rPr>
              <w:t xml:space="preserve">alinea </w:t>
            </w:r>
            <w:r>
              <w:rPr>
                <w:rFonts w:ascii="Times New Roman" w:hAnsi="Times New Roman"/>
                <w:sz w:val="24"/>
                <w:szCs w:val="24"/>
              </w:rPr>
              <w:t>1</w:t>
            </w:r>
            <w:r w:rsidRPr="006B0791">
              <w:rPr>
                <w:rFonts w:ascii="Times New Roman" w:hAnsi="Times New Roman"/>
                <w:sz w:val="24"/>
                <w:szCs w:val="24"/>
              </w:rPr>
              <w:t xml:space="preserve"> </w:t>
            </w:r>
            <w:r>
              <w:rPr>
                <w:rFonts w:ascii="Times New Roman" w:hAnsi="Times New Roman"/>
                <w:sz w:val="24"/>
                <w:szCs w:val="24"/>
              </w:rPr>
              <w:t>pika 1,</w:t>
            </w:r>
            <w:r w:rsidRPr="00464F07">
              <w:rPr>
                <w:rFonts w:ascii="Times New Roman" w:hAnsi="Times New Roman"/>
                <w:sz w:val="24"/>
                <w:szCs w:val="24"/>
              </w:rPr>
              <w:t xml:space="preserve"> </w:t>
            </w:r>
            <w:r>
              <w:rPr>
                <w:rFonts w:ascii="Times New Roman" w:hAnsi="Times New Roman"/>
                <w:sz w:val="24"/>
                <w:szCs w:val="24"/>
              </w:rPr>
              <w:t xml:space="preserve">62 </w:t>
            </w:r>
            <w:r w:rsidRPr="006B0791">
              <w:rPr>
                <w:rFonts w:ascii="Times New Roman" w:hAnsi="Times New Roman"/>
                <w:sz w:val="24"/>
                <w:szCs w:val="24"/>
              </w:rPr>
              <w:t xml:space="preserve">alinea </w:t>
            </w:r>
            <w:r>
              <w:rPr>
                <w:rFonts w:ascii="Times New Roman" w:hAnsi="Times New Roman"/>
                <w:sz w:val="24"/>
                <w:szCs w:val="24"/>
              </w:rPr>
              <w:t>1</w:t>
            </w:r>
            <w:r w:rsidRPr="006B0791">
              <w:rPr>
                <w:rFonts w:ascii="Times New Roman" w:hAnsi="Times New Roman"/>
                <w:sz w:val="24"/>
                <w:szCs w:val="24"/>
              </w:rPr>
              <w:t xml:space="preserve"> të Ligjit  për   Vetëqeverisje  Lokale  ( Gazeta  Zyrtare  e R.M. nr. 05/02 ), nenit  </w:t>
            </w:r>
            <w:r>
              <w:rPr>
                <w:rFonts w:ascii="Times New Roman" w:hAnsi="Times New Roman"/>
                <w:sz w:val="24"/>
                <w:szCs w:val="24"/>
              </w:rPr>
              <w:t>14 alinea  4</w:t>
            </w:r>
            <w:r w:rsidRPr="006B0791">
              <w:rPr>
                <w:rFonts w:ascii="Times New Roman" w:hAnsi="Times New Roman"/>
                <w:sz w:val="24"/>
                <w:szCs w:val="24"/>
              </w:rPr>
              <w:t xml:space="preserve">   të   Ligjit  për     Rrugë  Publike  ( Gazeta  Zyrtare  e R.M. </w:t>
            </w:r>
            <w:r w:rsidRPr="00464F07">
              <w:rPr>
                <w:rFonts w:ascii="Times New Roman" w:hAnsi="Times New Roman"/>
                <w:sz w:val="24"/>
                <w:szCs w:val="24"/>
              </w:rPr>
              <w:t>nr. 84/08, 52/09, 114/09, 124/10, 23/11, 53/11, 44/12, 168/12, 163/13, 187/13, 39/14, 42/14, 166/14, 44/15, 116/15, 150/15, 31/16, 71/16 и 163/16),</w:t>
            </w:r>
            <w:r>
              <w:rPr>
                <w:rFonts w:ascii="Times New Roman" w:hAnsi="Times New Roman"/>
                <w:sz w:val="24"/>
                <w:szCs w:val="24"/>
              </w:rPr>
              <w:t>dhe</w:t>
            </w:r>
            <w:r w:rsidRPr="006B0791">
              <w:rPr>
                <w:rFonts w:ascii="Times New Roman" w:hAnsi="Times New Roman"/>
                <w:sz w:val="24"/>
                <w:szCs w:val="24"/>
              </w:rPr>
              <w:t xml:space="preserve"> Statutit të   Komunës   së </w:t>
            </w:r>
            <w:r>
              <w:rPr>
                <w:rFonts w:ascii="Times New Roman" w:hAnsi="Times New Roman"/>
                <w:sz w:val="24"/>
                <w:szCs w:val="24"/>
              </w:rPr>
              <w:t>Studeniçanit</w:t>
            </w:r>
            <w:r w:rsidRPr="006B0791">
              <w:rPr>
                <w:rFonts w:ascii="Times New Roman" w:hAnsi="Times New Roman"/>
                <w:sz w:val="24"/>
                <w:szCs w:val="24"/>
              </w:rPr>
              <w:t xml:space="preserve">   (Fletorja Zyrtare e Komunës  së   </w:t>
            </w:r>
            <w:r>
              <w:rPr>
                <w:rFonts w:ascii="Times New Roman" w:hAnsi="Times New Roman"/>
                <w:sz w:val="24"/>
                <w:szCs w:val="24"/>
              </w:rPr>
              <w:t>Studeniçanit</w:t>
            </w:r>
            <w:r w:rsidRPr="006B0791">
              <w:rPr>
                <w:rFonts w:ascii="Times New Roman" w:hAnsi="Times New Roman"/>
                <w:sz w:val="24"/>
                <w:szCs w:val="24"/>
              </w:rPr>
              <w:t xml:space="preserve"> nr.</w:t>
            </w:r>
            <w:r>
              <w:rPr>
                <w:rFonts w:ascii="Times New Roman" w:hAnsi="Times New Roman"/>
                <w:sz w:val="24"/>
                <w:szCs w:val="24"/>
              </w:rPr>
              <w:t xml:space="preserve">10-19     </w:t>
            </w:r>
            <w:r w:rsidRPr="006B0791">
              <w:rPr>
                <w:rFonts w:ascii="Times New Roman" w:hAnsi="Times New Roman"/>
                <w:sz w:val="24"/>
                <w:szCs w:val="24"/>
              </w:rPr>
              <w:t xml:space="preserve">), Këshilli  i  Komunës </w:t>
            </w:r>
            <w:r>
              <w:rPr>
                <w:rFonts w:ascii="Times New Roman" w:hAnsi="Times New Roman"/>
                <w:sz w:val="24"/>
                <w:szCs w:val="24"/>
              </w:rPr>
              <w:t>Studeniçanit</w:t>
            </w:r>
            <w:r w:rsidRPr="006B0791">
              <w:rPr>
                <w:rFonts w:ascii="Times New Roman" w:hAnsi="Times New Roman"/>
                <w:sz w:val="24"/>
                <w:szCs w:val="24"/>
              </w:rPr>
              <w:t xml:space="preserve"> </w:t>
            </w:r>
            <w:r>
              <w:rPr>
                <w:rFonts w:ascii="Times New Roman" w:hAnsi="Times New Roman"/>
                <w:sz w:val="24"/>
                <w:szCs w:val="24"/>
              </w:rPr>
              <w:t xml:space="preserve">në mbledhjen e </w:t>
            </w:r>
            <w:r w:rsidRPr="0013366E">
              <w:rPr>
                <w:rFonts w:ascii="Times New Roman" w:hAnsi="Times New Roman"/>
                <w:sz w:val="24"/>
                <w:szCs w:val="24"/>
              </w:rPr>
              <w:t>17-</w:t>
            </w:r>
            <w:r w:rsidRPr="0013366E">
              <w:rPr>
                <w:rFonts w:ascii="Times New Roman" w:hAnsi="Times New Roman"/>
                <w:sz w:val="24"/>
                <w:szCs w:val="24"/>
                <w:lang w:val="sq-AL"/>
              </w:rPr>
              <w:t>të</w:t>
            </w:r>
            <w:r>
              <w:rPr>
                <w:rFonts w:ascii="Times New Roman" w:hAnsi="Times New Roman"/>
                <w:color w:val="FF0000"/>
                <w:sz w:val="24"/>
                <w:szCs w:val="24"/>
                <w:lang w:val="sq-AL"/>
              </w:rPr>
              <w:t xml:space="preserve"> </w:t>
            </w:r>
            <w:r>
              <w:rPr>
                <w:rFonts w:ascii="Times New Roman" w:hAnsi="Times New Roman"/>
                <w:sz w:val="24"/>
                <w:szCs w:val="24"/>
              </w:rPr>
              <w:t xml:space="preserve">mbajtur më </w:t>
            </w:r>
            <w:r w:rsidRPr="006B0791">
              <w:rPr>
                <w:rFonts w:ascii="Times New Roman" w:hAnsi="Times New Roman"/>
                <w:sz w:val="24"/>
                <w:szCs w:val="24"/>
              </w:rPr>
              <w:t xml:space="preserve"> datën </w:t>
            </w:r>
            <w:r>
              <w:rPr>
                <w:rFonts w:ascii="Times New Roman" w:hAnsi="Times New Roman"/>
                <w:sz w:val="24"/>
                <w:szCs w:val="24"/>
              </w:rPr>
              <w:t>30.12</w:t>
            </w:r>
            <w:r w:rsidRPr="006B0791">
              <w:rPr>
                <w:rFonts w:ascii="Times New Roman" w:hAnsi="Times New Roman"/>
                <w:sz w:val="24"/>
                <w:szCs w:val="24"/>
              </w:rPr>
              <w:t>.20</w:t>
            </w:r>
            <w:r w:rsidRPr="0013366E">
              <w:rPr>
                <w:rFonts w:ascii="Times New Roman" w:hAnsi="Times New Roman"/>
                <w:sz w:val="24"/>
                <w:szCs w:val="24"/>
              </w:rPr>
              <w:t>19</w:t>
            </w:r>
            <w:r w:rsidRPr="006B0791">
              <w:rPr>
                <w:rFonts w:ascii="Times New Roman" w:hAnsi="Times New Roman"/>
                <w:sz w:val="24"/>
                <w:szCs w:val="24"/>
              </w:rPr>
              <w:t>, solli:</w:t>
            </w:r>
          </w:p>
          <w:p w:rsidR="008746C5" w:rsidRDefault="008746C5" w:rsidP="008746C5">
            <w:pPr>
              <w:pStyle w:val="BodyText"/>
              <w:ind w:left="0"/>
              <w:jc w:val="center"/>
              <w:rPr>
                <w:rFonts w:ascii="Times New Roman" w:hAnsi="Times New Roman"/>
                <w:b/>
                <w:sz w:val="24"/>
                <w:szCs w:val="24"/>
              </w:rPr>
            </w:pPr>
            <w:r>
              <w:rPr>
                <w:rFonts w:ascii="Times New Roman" w:hAnsi="Times New Roman"/>
                <w:b/>
                <w:sz w:val="24"/>
                <w:szCs w:val="24"/>
              </w:rPr>
              <w:t>PROGRAMË PËR NDËRTIM REKONSTUIM MIRËMBAJTJE DHE MBROJTJE TË RRUGËVE LOKALE NË TERITORIN E KOMUNËS SË STUDENIÇANIT PËR VITIN 2020</w:t>
            </w:r>
          </w:p>
          <w:p w:rsidR="008746C5" w:rsidRDefault="008746C5" w:rsidP="008746C5">
            <w:pPr>
              <w:pStyle w:val="BodyText"/>
              <w:ind w:left="0"/>
              <w:jc w:val="left"/>
              <w:rPr>
                <w:rFonts w:ascii="Times New Roman" w:hAnsi="Times New Roman"/>
                <w:b/>
                <w:sz w:val="24"/>
                <w:szCs w:val="24"/>
              </w:rPr>
            </w:pPr>
            <w:r>
              <w:rPr>
                <w:rFonts w:ascii="Times New Roman" w:hAnsi="Times New Roman"/>
                <w:b/>
                <w:sz w:val="24"/>
                <w:szCs w:val="24"/>
              </w:rPr>
              <w:t>Në shtesë programi!</w:t>
            </w:r>
          </w:p>
          <w:p w:rsidR="00892834" w:rsidRDefault="00892834" w:rsidP="00892834">
            <w:pPr>
              <w:tabs>
                <w:tab w:val="left" w:pos="1995"/>
              </w:tabs>
              <w:jc w:val="both"/>
              <w:rPr>
                <w:b/>
                <w:bCs/>
                <w:lang w:val="sq-AL"/>
              </w:rPr>
            </w:pPr>
          </w:p>
          <w:p w:rsidR="00892834" w:rsidRPr="003734A9" w:rsidRDefault="00892834" w:rsidP="00892834">
            <w:pPr>
              <w:tabs>
                <w:tab w:val="left" w:pos="1995"/>
              </w:tabs>
              <w:jc w:val="both"/>
              <w:rPr>
                <w:b/>
                <w:bCs/>
                <w:lang w:val="sq-AL"/>
              </w:rPr>
            </w:pPr>
            <w:r>
              <w:rPr>
                <w:b/>
                <w:bCs/>
                <w:lang w:val="sq-AL"/>
              </w:rPr>
              <w:lastRenderedPageBreak/>
              <w:t>Nr.-08-</w:t>
            </w:r>
            <w:r>
              <w:rPr>
                <w:b/>
                <w:bCs/>
                <w:lang w:val="mk-MK"/>
              </w:rPr>
              <w:t>1</w:t>
            </w:r>
            <w:r>
              <w:rPr>
                <w:b/>
                <w:bCs/>
                <w:lang w:val="sq-AL"/>
              </w:rPr>
              <w:t>107</w:t>
            </w:r>
            <w:r>
              <w:rPr>
                <w:b/>
                <w:bCs/>
                <w:lang w:val="mk-MK"/>
              </w:rPr>
              <w:t>/</w:t>
            </w:r>
            <w:r>
              <w:rPr>
                <w:b/>
                <w:bCs/>
                <w:lang w:val="sq-AL"/>
              </w:rPr>
              <w:t>8</w:t>
            </w:r>
          </w:p>
          <w:p w:rsidR="00892834" w:rsidRDefault="00892834" w:rsidP="00892834">
            <w:pPr>
              <w:tabs>
                <w:tab w:val="left" w:pos="1995"/>
              </w:tabs>
              <w:jc w:val="both"/>
              <w:rPr>
                <w:b/>
                <w:bCs/>
                <w:lang w:val="sq-AL"/>
              </w:rPr>
            </w:pPr>
            <w:r>
              <w:rPr>
                <w:b/>
                <w:bCs/>
                <w:lang w:val="sq-AL"/>
              </w:rPr>
              <w:t>Studeniçan</w:t>
            </w:r>
          </w:p>
          <w:p w:rsidR="00892834" w:rsidRDefault="00892834" w:rsidP="00892834">
            <w:pPr>
              <w:tabs>
                <w:tab w:val="left" w:pos="1995"/>
              </w:tabs>
              <w:jc w:val="both"/>
              <w:rPr>
                <w:b/>
                <w:bCs/>
                <w:lang w:val="sq-AL"/>
              </w:rPr>
            </w:pPr>
          </w:p>
          <w:p w:rsidR="00892834" w:rsidRDefault="00892834" w:rsidP="00892834">
            <w:pPr>
              <w:tabs>
                <w:tab w:val="left" w:pos="1995"/>
              </w:tabs>
              <w:jc w:val="right"/>
              <w:rPr>
                <w:bCs/>
                <w:i/>
                <w:lang w:val="sq-AL"/>
              </w:rPr>
            </w:pPr>
            <w:r>
              <w:rPr>
                <w:bCs/>
                <w:i/>
                <w:lang w:val="sq-AL"/>
              </w:rPr>
              <w:t>Këshilli i Komunës së Studeniçanit</w:t>
            </w:r>
          </w:p>
          <w:p w:rsidR="00892834" w:rsidRDefault="00892834" w:rsidP="00892834">
            <w:pPr>
              <w:tabs>
                <w:tab w:val="left" w:pos="1995"/>
              </w:tabs>
              <w:jc w:val="center"/>
              <w:rPr>
                <w:bCs/>
                <w:i/>
                <w:lang w:val="sq-AL"/>
              </w:rPr>
            </w:pPr>
            <w:r>
              <w:rPr>
                <w:bCs/>
                <w:i/>
                <w:lang w:val="sq-AL"/>
              </w:rPr>
              <w:t xml:space="preserve">                                          Kryetar</w:t>
            </w:r>
          </w:p>
          <w:p w:rsidR="00892834" w:rsidRPr="007A1C0A" w:rsidRDefault="00892834" w:rsidP="00892834">
            <w:pPr>
              <w:tabs>
                <w:tab w:val="left" w:pos="1995"/>
              </w:tabs>
              <w:jc w:val="center"/>
              <w:rPr>
                <w:bCs/>
                <w:i/>
                <w:lang w:val="sq-AL"/>
              </w:rPr>
            </w:pPr>
            <w:r>
              <w:rPr>
                <w:bCs/>
                <w:i/>
                <w:lang w:val="sq-AL"/>
              </w:rPr>
              <w:t xml:space="preserve">                                    Regaip Mustafa</w:t>
            </w:r>
          </w:p>
          <w:p w:rsidR="008746C5" w:rsidRDefault="008746C5" w:rsidP="008746C5">
            <w:pPr>
              <w:pStyle w:val="BodyText"/>
              <w:ind w:left="0"/>
              <w:jc w:val="left"/>
              <w:rPr>
                <w:rFonts w:ascii="Times New Roman" w:hAnsi="Times New Roman"/>
                <w:b/>
                <w:sz w:val="24"/>
                <w:szCs w:val="24"/>
                <w:lang w:val="mk-MK"/>
              </w:rPr>
            </w:pPr>
          </w:p>
          <w:p w:rsidR="00892834" w:rsidRDefault="00892834" w:rsidP="00892834">
            <w:pPr>
              <w:jc w:val="both"/>
              <w:rPr>
                <w:lang w:val="sq-AL"/>
              </w:rPr>
            </w:pPr>
            <w:r>
              <w:rPr>
                <w:lang w:val="sq-AL"/>
              </w:rPr>
              <w:t>Në bazë të nenit 50, paragrafi 1 pika 3 nga Ligji për vetëqeverisje lokale (G.Zyrtare e R.M. nr.05/02) dhe neni 47 paragrafi 1 dhe 2 nga Statuti i Komunës së Studeniçanit (B.Zyrtar i Komunës së Studeniçanit nr.10/2019 nga 2019), Kryetari i Komunës së Studeniçanit, sjell:</w:t>
            </w:r>
          </w:p>
          <w:p w:rsidR="00892834" w:rsidRDefault="00892834" w:rsidP="00892834">
            <w:pPr>
              <w:jc w:val="center"/>
              <w:rPr>
                <w:lang w:val="sq-AL"/>
              </w:rPr>
            </w:pPr>
          </w:p>
          <w:p w:rsidR="00892834" w:rsidRPr="005A3DC6" w:rsidRDefault="00892834" w:rsidP="00892834">
            <w:pPr>
              <w:jc w:val="center"/>
              <w:rPr>
                <w:b/>
                <w:lang w:val="sq-AL"/>
              </w:rPr>
            </w:pPr>
            <w:r w:rsidRPr="005A3DC6">
              <w:rPr>
                <w:b/>
                <w:sz w:val="22"/>
                <w:szCs w:val="22"/>
                <w:lang w:val="sq-AL"/>
              </w:rPr>
              <w:t>A K T V E N D I M</w:t>
            </w:r>
          </w:p>
          <w:p w:rsidR="00892834" w:rsidRPr="000A0F15" w:rsidRDefault="00892834" w:rsidP="00892834">
            <w:pPr>
              <w:spacing w:line="276" w:lineRule="auto"/>
              <w:jc w:val="center"/>
              <w:rPr>
                <w:b/>
                <w:lang w:val="sq-AL"/>
              </w:rPr>
            </w:pPr>
            <w:r w:rsidRPr="009D1377">
              <w:rPr>
                <w:b/>
                <w:sz w:val="22"/>
                <w:szCs w:val="22"/>
                <w:lang w:val="sq-AL"/>
              </w:rPr>
              <w:t xml:space="preserve">Për shpalljen e Vendimit </w:t>
            </w:r>
            <w:r>
              <w:rPr>
                <w:b/>
                <w:sz w:val="22"/>
                <w:szCs w:val="22"/>
                <w:lang w:val="sq-AL"/>
              </w:rPr>
              <w:t>për ndërprerjen e mandatit të anëtarit të Këshillit në Komunën e Studeniçanit</w:t>
            </w:r>
          </w:p>
          <w:p w:rsidR="00892834" w:rsidRDefault="00892834" w:rsidP="00892834">
            <w:pPr>
              <w:jc w:val="both"/>
              <w:rPr>
                <w:lang w:val="sq-AL"/>
              </w:rPr>
            </w:pPr>
            <w:r>
              <w:rPr>
                <w:lang w:val="sq-AL"/>
              </w:rPr>
              <w:t>Shpallet Vendimi për ndërprerjen e mandatit të anëtarit të Këshillit në Komunën e Studeniçanit miratuar në seancën e 17-të e Këshillit të Studeniçanit, e mbajtur me datën 30.12.2019 v.</w:t>
            </w:r>
          </w:p>
          <w:p w:rsidR="00892834" w:rsidRDefault="00892834" w:rsidP="00892834">
            <w:pPr>
              <w:jc w:val="both"/>
              <w:rPr>
                <w:lang w:val="sq-AL"/>
              </w:rPr>
            </w:pPr>
          </w:p>
          <w:p w:rsidR="00892834" w:rsidRDefault="00892834" w:rsidP="00892834">
            <w:pPr>
              <w:rPr>
                <w:lang w:val="sq-AL"/>
              </w:rPr>
            </w:pPr>
            <w:r>
              <w:rPr>
                <w:lang w:val="sq-AL"/>
              </w:rPr>
              <w:t>Nr. 09-265/11</w:t>
            </w:r>
          </w:p>
          <w:p w:rsidR="00892834" w:rsidRDefault="00892834" w:rsidP="00892834">
            <w:pPr>
              <w:rPr>
                <w:lang w:val="sq-AL"/>
              </w:rPr>
            </w:pPr>
            <w:r>
              <w:rPr>
                <w:lang w:val="mk-MK"/>
              </w:rPr>
              <w:t>12.03.2020</w:t>
            </w:r>
          </w:p>
          <w:p w:rsidR="00892834" w:rsidRPr="00754E72" w:rsidRDefault="00892834" w:rsidP="00892834">
            <w:pPr>
              <w:jc w:val="both"/>
              <w:rPr>
                <w:rFonts w:ascii="Arial" w:hAnsi="Arial" w:cs="Arial"/>
                <w:lang w:val="sq-AL"/>
              </w:rPr>
            </w:pPr>
            <w:r>
              <w:rPr>
                <w:rFonts w:ascii="Arial" w:hAnsi="Arial" w:cs="Arial"/>
                <w:lang w:val="sq-AL"/>
              </w:rPr>
              <w:t xml:space="preserve">      Në bazë të Nenit </w:t>
            </w:r>
            <w:r>
              <w:rPr>
                <w:rFonts w:ascii="Arial" w:hAnsi="Arial" w:cs="Arial"/>
              </w:rPr>
              <w:t xml:space="preserve">46 </w:t>
            </w:r>
            <w:r>
              <w:rPr>
                <w:rFonts w:ascii="Arial" w:hAnsi="Arial" w:cs="Arial"/>
                <w:lang w:val="sq-AL"/>
              </w:rPr>
              <w:t xml:space="preserve">paragrafi 1 alineja 2  </w:t>
            </w:r>
            <w:r>
              <w:rPr>
                <w:rFonts w:ascii="Arial" w:hAnsi="Arial" w:cs="Arial"/>
              </w:rPr>
              <w:t xml:space="preserve">nga Ligji </w:t>
            </w:r>
            <w:r>
              <w:rPr>
                <w:rFonts w:ascii="Arial" w:hAnsi="Arial" w:cs="Arial"/>
                <w:lang w:val="mk-MK"/>
              </w:rPr>
              <w:t xml:space="preserve"> </w:t>
            </w:r>
            <w:r>
              <w:rPr>
                <w:rFonts w:ascii="Arial" w:hAnsi="Arial" w:cs="Arial"/>
                <w:lang w:val="sq-AL"/>
              </w:rPr>
              <w:t xml:space="preserve">për vetëqeverisje lokale (Gz.Zyrtare e R.M” nr.05/2002), dhe në bazë të nenit 31 paragrafi 1 alineja 2 nga Statutit i Komunës së Studeniçanit (“Gz.Zyrtare e R.M. nr.10/20019), Këshilli i Komunës së Studeniçanit në seancën e mbledhjes së  </w:t>
            </w:r>
            <w:r>
              <w:rPr>
                <w:rFonts w:ascii="Arial" w:hAnsi="Arial" w:cs="Arial"/>
                <w:lang w:val="mk-MK"/>
              </w:rPr>
              <w:t>17-</w:t>
            </w:r>
            <w:r>
              <w:rPr>
                <w:rFonts w:ascii="Arial" w:hAnsi="Arial" w:cs="Arial"/>
                <w:lang w:val="sq-AL"/>
              </w:rPr>
              <w:t xml:space="preserve">ë, e mbajtur me datë  </w:t>
            </w:r>
            <w:r>
              <w:rPr>
                <w:rFonts w:ascii="Arial" w:hAnsi="Arial" w:cs="Arial"/>
                <w:lang w:val="mk-MK"/>
              </w:rPr>
              <w:t>30</w:t>
            </w:r>
            <w:r>
              <w:rPr>
                <w:rFonts w:ascii="Arial" w:hAnsi="Arial" w:cs="Arial"/>
                <w:lang w:val="sq-AL"/>
              </w:rPr>
              <w:t>.</w:t>
            </w:r>
            <w:r>
              <w:rPr>
                <w:rFonts w:ascii="Arial" w:hAnsi="Arial" w:cs="Arial"/>
                <w:lang w:val="mk-MK"/>
              </w:rPr>
              <w:t>12</w:t>
            </w:r>
            <w:r>
              <w:rPr>
                <w:rFonts w:ascii="Arial" w:hAnsi="Arial" w:cs="Arial"/>
                <w:lang w:val="sq-AL"/>
              </w:rPr>
              <w:t>.2019 solli:</w:t>
            </w:r>
          </w:p>
          <w:p w:rsidR="00892834" w:rsidRDefault="00892834" w:rsidP="00892834">
            <w:pPr>
              <w:ind w:left="360"/>
              <w:jc w:val="center"/>
              <w:rPr>
                <w:b/>
                <w:lang w:val="mk-MK"/>
              </w:rPr>
            </w:pPr>
          </w:p>
          <w:p w:rsidR="00892834" w:rsidRPr="00754E72" w:rsidRDefault="00892834" w:rsidP="00892834">
            <w:pPr>
              <w:ind w:left="360"/>
              <w:jc w:val="center"/>
              <w:rPr>
                <w:b/>
                <w:lang w:val="mk-MK"/>
              </w:rPr>
            </w:pPr>
            <w:r w:rsidRPr="00754E72">
              <w:rPr>
                <w:b/>
                <w:lang w:val="sq-AL"/>
              </w:rPr>
              <w:t>VENDIM</w:t>
            </w:r>
          </w:p>
          <w:p w:rsidR="00892834" w:rsidRPr="00754E72" w:rsidRDefault="00892834" w:rsidP="00892834">
            <w:pPr>
              <w:ind w:left="360"/>
              <w:jc w:val="center"/>
              <w:rPr>
                <w:b/>
                <w:lang w:val="sq-AL"/>
              </w:rPr>
            </w:pPr>
            <w:r>
              <w:rPr>
                <w:b/>
                <w:lang w:val="sq-AL"/>
              </w:rPr>
              <w:t>Për ndërprerjen e mandatit të anëtarit të Këshillit në Komunën e Studeniçanit</w:t>
            </w:r>
          </w:p>
          <w:p w:rsidR="00892834" w:rsidRPr="00754E72" w:rsidRDefault="00892834" w:rsidP="00892834">
            <w:pPr>
              <w:ind w:left="1440"/>
              <w:rPr>
                <w:b/>
                <w:lang w:val="sq-AL"/>
              </w:rPr>
            </w:pPr>
            <w:r>
              <w:rPr>
                <w:rFonts w:ascii="Arial" w:hAnsi="Arial" w:cs="Arial"/>
                <w:b/>
                <w:lang w:val="sq-AL"/>
              </w:rPr>
              <w:t xml:space="preserve">           </w:t>
            </w:r>
            <w:r w:rsidRPr="00754E72">
              <w:rPr>
                <w:b/>
                <w:lang w:val="sq-AL"/>
              </w:rPr>
              <w:t>Neni 1</w:t>
            </w:r>
          </w:p>
          <w:p w:rsidR="00892834" w:rsidRPr="00A40DB7" w:rsidRDefault="00892834" w:rsidP="00892834">
            <w:pPr>
              <w:jc w:val="both"/>
              <w:rPr>
                <w:lang w:val="mk-MK"/>
              </w:rPr>
            </w:pPr>
            <w:r>
              <w:rPr>
                <w:lang w:val="sq-AL"/>
              </w:rPr>
              <w:t xml:space="preserve">Me këtë Vendim këshilli i Komunës së Studeniçanit konstaton ndërprerjen e mandatit të anëtarit të Këshillit të Komunës së Studeniçanit Regaip Mustafa për shkak të dorëheqjes për arsye </w:t>
            </w:r>
            <w:r>
              <w:rPr>
                <w:lang w:val="sq-AL"/>
              </w:rPr>
              <w:lastRenderedPageBreak/>
              <w:t>shëndetësore.</w:t>
            </w:r>
          </w:p>
          <w:p w:rsidR="00892834" w:rsidRPr="00A40DB7" w:rsidRDefault="00892834" w:rsidP="00892834">
            <w:pPr>
              <w:jc w:val="center"/>
              <w:rPr>
                <w:b/>
                <w:lang w:val="mk-MK"/>
              </w:rPr>
            </w:pPr>
            <w:r>
              <w:rPr>
                <w:b/>
                <w:lang w:val="sq-AL"/>
              </w:rPr>
              <w:t xml:space="preserve">Neni </w:t>
            </w:r>
            <w:r>
              <w:rPr>
                <w:b/>
                <w:lang w:val="mk-MK"/>
              </w:rPr>
              <w:t>2</w:t>
            </w:r>
          </w:p>
          <w:p w:rsidR="00892834" w:rsidRDefault="00892834" w:rsidP="00892834">
            <w:pPr>
              <w:jc w:val="center"/>
              <w:rPr>
                <w:lang w:val="sq-AL"/>
              </w:rPr>
            </w:pPr>
            <w:r>
              <w:rPr>
                <w:lang w:val="sq-AL"/>
              </w:rPr>
              <w:t>Ky vendim hyn në fuqi nga dita e shpalljes së Buletinit Zyrtar të Komunës së Studeniçanit.</w:t>
            </w:r>
          </w:p>
          <w:p w:rsidR="00892834" w:rsidRPr="00C5565A" w:rsidRDefault="00892834" w:rsidP="00892834">
            <w:pPr>
              <w:jc w:val="center"/>
              <w:rPr>
                <w:lang w:val="sq-AL"/>
              </w:rPr>
            </w:pPr>
          </w:p>
          <w:p w:rsidR="00892834" w:rsidRPr="003734A9" w:rsidRDefault="00892834" w:rsidP="00892834">
            <w:pPr>
              <w:tabs>
                <w:tab w:val="left" w:pos="1995"/>
              </w:tabs>
              <w:jc w:val="both"/>
              <w:rPr>
                <w:b/>
                <w:bCs/>
                <w:lang w:val="sq-AL"/>
              </w:rPr>
            </w:pPr>
            <w:r>
              <w:rPr>
                <w:b/>
                <w:bCs/>
                <w:lang w:val="sq-AL"/>
              </w:rPr>
              <w:t>Nr.-08-</w:t>
            </w:r>
            <w:r>
              <w:rPr>
                <w:b/>
                <w:bCs/>
                <w:lang w:val="mk-MK"/>
              </w:rPr>
              <w:t>1</w:t>
            </w:r>
            <w:r>
              <w:rPr>
                <w:b/>
                <w:bCs/>
                <w:lang w:val="sq-AL"/>
              </w:rPr>
              <w:t>107</w:t>
            </w:r>
            <w:r>
              <w:rPr>
                <w:b/>
                <w:bCs/>
                <w:lang w:val="mk-MK"/>
              </w:rPr>
              <w:t>/</w:t>
            </w:r>
            <w:r>
              <w:rPr>
                <w:b/>
                <w:bCs/>
                <w:lang w:val="sq-AL"/>
              </w:rPr>
              <w:t>9</w:t>
            </w:r>
          </w:p>
          <w:p w:rsidR="00892834" w:rsidRDefault="00892834" w:rsidP="00892834">
            <w:pPr>
              <w:tabs>
                <w:tab w:val="left" w:pos="1995"/>
              </w:tabs>
              <w:jc w:val="both"/>
              <w:rPr>
                <w:b/>
                <w:bCs/>
                <w:lang w:val="sq-AL"/>
              </w:rPr>
            </w:pPr>
            <w:r>
              <w:rPr>
                <w:b/>
                <w:bCs/>
                <w:lang w:val="sq-AL"/>
              </w:rPr>
              <w:t>Studeniçan</w:t>
            </w:r>
          </w:p>
          <w:p w:rsidR="00892834" w:rsidRDefault="00892834" w:rsidP="00892834">
            <w:pPr>
              <w:tabs>
                <w:tab w:val="left" w:pos="1995"/>
              </w:tabs>
              <w:jc w:val="both"/>
              <w:rPr>
                <w:b/>
                <w:bCs/>
                <w:lang w:val="sq-AL"/>
              </w:rPr>
            </w:pPr>
          </w:p>
          <w:p w:rsidR="00892834" w:rsidRDefault="00892834" w:rsidP="00892834">
            <w:pPr>
              <w:tabs>
                <w:tab w:val="left" w:pos="1995"/>
              </w:tabs>
              <w:jc w:val="right"/>
              <w:rPr>
                <w:bCs/>
                <w:i/>
                <w:lang w:val="sq-AL"/>
              </w:rPr>
            </w:pPr>
            <w:r>
              <w:rPr>
                <w:bCs/>
                <w:i/>
                <w:lang w:val="sq-AL"/>
              </w:rPr>
              <w:t>Këshilli i Komunës së Studeniçanit</w:t>
            </w:r>
          </w:p>
          <w:p w:rsidR="00892834" w:rsidRDefault="00892834" w:rsidP="00892834">
            <w:pPr>
              <w:tabs>
                <w:tab w:val="left" w:pos="1995"/>
              </w:tabs>
              <w:jc w:val="center"/>
              <w:rPr>
                <w:bCs/>
                <w:i/>
                <w:lang w:val="sq-AL"/>
              </w:rPr>
            </w:pPr>
            <w:r>
              <w:rPr>
                <w:bCs/>
                <w:i/>
                <w:lang w:val="sq-AL"/>
              </w:rPr>
              <w:t xml:space="preserve">                                          Kryetar</w:t>
            </w:r>
          </w:p>
          <w:p w:rsidR="00892834" w:rsidRPr="007A1C0A" w:rsidRDefault="00892834" w:rsidP="00892834">
            <w:pPr>
              <w:tabs>
                <w:tab w:val="left" w:pos="1995"/>
              </w:tabs>
              <w:jc w:val="center"/>
              <w:rPr>
                <w:bCs/>
                <w:i/>
                <w:lang w:val="sq-AL"/>
              </w:rPr>
            </w:pPr>
            <w:r>
              <w:rPr>
                <w:bCs/>
                <w:i/>
                <w:lang w:val="sq-AL"/>
              </w:rPr>
              <w:t xml:space="preserve">                                    Regaip Mustafa</w:t>
            </w:r>
          </w:p>
          <w:p w:rsidR="00892834" w:rsidRPr="00892834" w:rsidRDefault="00892834" w:rsidP="008746C5">
            <w:pPr>
              <w:pStyle w:val="BodyText"/>
              <w:ind w:left="0"/>
              <w:jc w:val="left"/>
              <w:rPr>
                <w:rFonts w:ascii="Times New Roman" w:hAnsi="Times New Roman"/>
                <w:b/>
                <w:sz w:val="24"/>
                <w:szCs w:val="24"/>
                <w:lang w:val="mk-MK"/>
              </w:rPr>
            </w:pPr>
          </w:p>
          <w:p w:rsidR="000C0A5D" w:rsidRPr="000C0A5D" w:rsidRDefault="000C0A5D" w:rsidP="0019297B">
            <w:pPr>
              <w:jc w:val="both"/>
              <w:rPr>
                <w:lang w:val="sq-AL"/>
              </w:rPr>
            </w:pPr>
          </w:p>
        </w:tc>
        <w:tc>
          <w:tcPr>
            <w:tcW w:w="5981" w:type="dxa"/>
            <w:tcBorders>
              <w:top w:val="nil"/>
              <w:left w:val="nil"/>
              <w:bottom w:val="nil"/>
              <w:right w:val="nil"/>
            </w:tcBorders>
          </w:tcPr>
          <w:p w:rsidR="000C0A5D" w:rsidRPr="009651D6" w:rsidRDefault="000C0A5D" w:rsidP="000C0A5D">
            <w:pPr>
              <w:ind w:right="58"/>
              <w:jc w:val="both"/>
            </w:pPr>
            <w:r w:rsidRPr="009651D6">
              <w:lastRenderedPageBreak/>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0C0A5D" w:rsidRPr="00E71AC1" w:rsidRDefault="000C0A5D" w:rsidP="000C0A5D">
            <w:pPr>
              <w:ind w:left="540" w:right="560"/>
              <w:rPr>
                <w:rFonts w:ascii="Arial" w:hAnsi="Arial" w:cs="Arial"/>
                <w:b/>
              </w:rPr>
            </w:pPr>
            <w:r w:rsidRPr="00E71AC1">
              <w:rPr>
                <w:rFonts w:ascii="Arial" w:hAnsi="Arial" w:cs="Arial"/>
                <w:b/>
                <w:sz w:val="22"/>
                <w:szCs w:val="22"/>
              </w:rPr>
              <w:t xml:space="preserve">   </w:t>
            </w:r>
          </w:p>
          <w:p w:rsidR="000C0A5D" w:rsidRPr="00E71AC1" w:rsidRDefault="000C0A5D" w:rsidP="000C0A5D">
            <w:pPr>
              <w:ind w:left="540" w:right="560"/>
              <w:jc w:val="center"/>
              <w:rPr>
                <w:rFonts w:ascii="Arial" w:hAnsi="Arial" w:cs="Arial"/>
                <w:b/>
              </w:rPr>
            </w:pPr>
            <w:r w:rsidRPr="00E71AC1">
              <w:rPr>
                <w:rFonts w:ascii="Arial" w:hAnsi="Arial" w:cs="Arial"/>
                <w:b/>
                <w:sz w:val="22"/>
                <w:szCs w:val="22"/>
              </w:rPr>
              <w:t>Р Е Ш Е Н И Е</w:t>
            </w:r>
          </w:p>
          <w:p w:rsidR="000C0A5D" w:rsidRPr="00526F47" w:rsidRDefault="000C0A5D" w:rsidP="000C0A5D">
            <w:pPr>
              <w:spacing w:line="276" w:lineRule="auto"/>
              <w:jc w:val="center"/>
              <w:rPr>
                <w:lang w:val="mk-MK"/>
              </w:rPr>
            </w:pPr>
            <w:r w:rsidRPr="000208A8">
              <w:rPr>
                <w:b/>
                <w:sz w:val="22"/>
                <w:szCs w:val="22"/>
              </w:rPr>
              <w:t xml:space="preserve">за објавување на </w:t>
            </w:r>
            <w:r>
              <w:rPr>
                <w:b/>
                <w:sz w:val="22"/>
                <w:szCs w:val="22"/>
                <w:lang w:val="mk-MK"/>
              </w:rPr>
              <w:t xml:space="preserve">Одлуката </w:t>
            </w:r>
            <w:r>
              <w:rPr>
                <w:b/>
                <w:lang w:val="ru-RU"/>
              </w:rPr>
              <w:t xml:space="preserve"> Буџетски Календар за 2020 година</w:t>
            </w:r>
          </w:p>
          <w:p w:rsidR="000C0A5D" w:rsidRPr="002D5E99" w:rsidRDefault="000C0A5D" w:rsidP="000C0A5D">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 xml:space="preserve">за Буџетски Календар за 2020 година </w:t>
            </w:r>
            <w:r w:rsidRPr="002D5E99">
              <w:rPr>
                <w:sz w:val="22"/>
                <w:szCs w:val="22"/>
              </w:rPr>
              <w:t xml:space="preserve">донесена на </w:t>
            </w:r>
            <w:r>
              <w:rPr>
                <w:sz w:val="22"/>
                <w:szCs w:val="22"/>
                <w:lang w:val="mk-MK"/>
              </w:rPr>
              <w:t>17-та</w:t>
            </w:r>
            <w:r w:rsidRPr="002D5E99">
              <w:rPr>
                <w:sz w:val="22"/>
                <w:szCs w:val="22"/>
                <w:lang w:val="mk-MK"/>
              </w:rPr>
              <w:t xml:space="preserve"> </w:t>
            </w:r>
            <w:r w:rsidRPr="002D5E99">
              <w:rPr>
                <w:sz w:val="22"/>
                <w:szCs w:val="22"/>
              </w:rPr>
              <w:t xml:space="preserve"> седница на Советот на </w:t>
            </w:r>
            <w:r w:rsidRPr="002D5E99">
              <w:rPr>
                <w:sz w:val="22"/>
                <w:szCs w:val="22"/>
                <w:lang w:val="mk-MK"/>
              </w:rPr>
              <w:t>Студеничани</w:t>
            </w:r>
            <w:r w:rsidRPr="002D5E99">
              <w:rPr>
                <w:sz w:val="22"/>
                <w:szCs w:val="22"/>
              </w:rPr>
              <w:t xml:space="preserve">, одржана на ден </w:t>
            </w:r>
            <w:r>
              <w:rPr>
                <w:sz w:val="22"/>
                <w:szCs w:val="22"/>
                <w:lang w:val="mk-MK"/>
              </w:rPr>
              <w:t>30.12.2019</w:t>
            </w:r>
            <w:r w:rsidRPr="002D5E99">
              <w:rPr>
                <w:sz w:val="22"/>
                <w:szCs w:val="22"/>
              </w:rPr>
              <w:t xml:space="preserve"> година.</w:t>
            </w:r>
          </w:p>
          <w:p w:rsidR="000C0A5D" w:rsidRPr="00E32B0E" w:rsidRDefault="000C0A5D" w:rsidP="000C0A5D">
            <w:pPr>
              <w:ind w:right="58"/>
              <w:jc w:val="both"/>
              <w:rPr>
                <w:lang w:val="mk-MK"/>
              </w:rPr>
            </w:pPr>
          </w:p>
          <w:p w:rsidR="000C0A5D" w:rsidRPr="00FE6369" w:rsidRDefault="000C0A5D" w:rsidP="000C0A5D">
            <w:pPr>
              <w:tabs>
                <w:tab w:val="left" w:pos="2370"/>
              </w:tabs>
              <w:rPr>
                <w:rFonts w:ascii="Arial" w:hAnsi="Arial" w:cs="Arial"/>
                <w:lang w:val="mk-MK"/>
              </w:rPr>
            </w:pPr>
            <w:r>
              <w:rPr>
                <w:rFonts w:ascii="Arial" w:hAnsi="Arial" w:cs="Arial"/>
                <w:sz w:val="22"/>
                <w:szCs w:val="22"/>
              </w:rPr>
              <w:t>Број. 09-265/</w:t>
            </w:r>
            <w:r>
              <w:rPr>
                <w:rFonts w:ascii="Arial" w:hAnsi="Arial" w:cs="Arial"/>
                <w:sz w:val="22"/>
                <w:szCs w:val="22"/>
                <w:lang w:val="mk-MK"/>
              </w:rPr>
              <w:t>8</w:t>
            </w:r>
          </w:p>
          <w:p w:rsidR="000C0A5D" w:rsidRDefault="000C0A5D" w:rsidP="000C0A5D">
            <w:pPr>
              <w:tabs>
                <w:tab w:val="left" w:pos="2370"/>
              </w:tabs>
              <w:rPr>
                <w:rFonts w:ascii="Arial" w:hAnsi="Arial" w:cs="Arial"/>
                <w:sz w:val="22"/>
                <w:szCs w:val="22"/>
                <w:lang w:val="mk-MK"/>
              </w:rPr>
            </w:pPr>
            <w:r>
              <w:rPr>
                <w:rFonts w:ascii="Arial" w:hAnsi="Arial" w:cs="Arial"/>
                <w:sz w:val="22"/>
                <w:szCs w:val="22"/>
                <w:lang w:val="mk-MK"/>
              </w:rPr>
              <w:t>12.03.2020</w:t>
            </w:r>
          </w:p>
          <w:p w:rsidR="003E42BB" w:rsidRDefault="003E42BB" w:rsidP="0019297B">
            <w:pPr>
              <w:rPr>
                <w:lang w:val="sq-AL"/>
              </w:rPr>
            </w:pPr>
          </w:p>
          <w:p w:rsidR="000C0A5D" w:rsidRPr="000C0FDA" w:rsidRDefault="000C0A5D" w:rsidP="000C0A5D">
            <w:pPr>
              <w:rPr>
                <w:b/>
                <w:bCs/>
                <w:lang w:val="mk-MK"/>
              </w:rPr>
            </w:pPr>
            <w:r>
              <w:rPr>
                <w:b/>
                <w:bCs/>
                <w:lang w:val="mk-MK"/>
              </w:rPr>
              <w:t>Општина :Студеничани-Скопје</w:t>
            </w:r>
          </w:p>
          <w:p w:rsidR="000C0A5D" w:rsidRPr="000C0FDA" w:rsidRDefault="000C0A5D" w:rsidP="000C0A5D">
            <w:pPr>
              <w:rPr>
                <w:b/>
                <w:bCs/>
                <w:lang w:val="mk-MK"/>
              </w:rPr>
            </w:pPr>
            <w:r>
              <w:rPr>
                <w:b/>
                <w:bCs/>
                <w:lang w:val="mk-MK"/>
              </w:rPr>
              <w:t>Тип:Буџетски К</w:t>
            </w:r>
            <w:r w:rsidRPr="000C0FDA">
              <w:rPr>
                <w:b/>
                <w:bCs/>
                <w:lang w:val="mk-MK"/>
              </w:rPr>
              <w:t>алендар</w:t>
            </w:r>
          </w:p>
          <w:p w:rsidR="000C0A5D" w:rsidRPr="000C0FDA" w:rsidRDefault="000C0A5D" w:rsidP="000C0A5D">
            <w:pPr>
              <w:rPr>
                <w:b/>
                <w:bCs/>
                <w:lang w:val="mk-MK"/>
              </w:rPr>
            </w:pPr>
          </w:p>
          <w:p w:rsidR="000C0A5D" w:rsidRPr="000C0FDA" w:rsidRDefault="000C0A5D" w:rsidP="000C0A5D">
            <w:pPr>
              <w:jc w:val="both"/>
              <w:rPr>
                <w:b/>
                <w:bCs/>
                <w:lang w:val="mk-MK"/>
              </w:rPr>
            </w:pPr>
            <w:r>
              <w:rPr>
                <w:b/>
                <w:bCs/>
                <w:lang w:val="mk-MK"/>
              </w:rPr>
              <w:t>Наслов:Буџетски календар за 20120</w:t>
            </w:r>
            <w:r w:rsidRPr="000C0FDA">
              <w:rPr>
                <w:b/>
                <w:bCs/>
                <w:lang w:val="mk-MK"/>
              </w:rPr>
              <w:t xml:space="preserve"> година</w:t>
            </w:r>
          </w:p>
          <w:p w:rsidR="000C0A5D" w:rsidRPr="00EF25E1" w:rsidRDefault="000C0A5D" w:rsidP="000C0A5D">
            <w:pPr>
              <w:jc w:val="both"/>
              <w:rPr>
                <w:b/>
                <w:bCs/>
                <w:lang w:val="mk-MK"/>
              </w:rPr>
            </w:pPr>
            <w:r w:rsidRPr="000C0FDA">
              <w:rPr>
                <w:b/>
                <w:bCs/>
                <w:lang w:val="mk-MK"/>
              </w:rPr>
              <w:t>Текст:Врз основа н</w:t>
            </w:r>
            <w:r>
              <w:rPr>
                <w:b/>
                <w:bCs/>
                <w:lang w:val="mk-MK"/>
              </w:rPr>
              <w:t>а член 27 став 4 од Законот за Финасирање на Единицата на Л</w:t>
            </w:r>
            <w:r w:rsidRPr="000C0FDA">
              <w:rPr>
                <w:b/>
                <w:bCs/>
                <w:lang w:val="mk-MK"/>
              </w:rPr>
              <w:t xml:space="preserve">окална самаоуправа (Службен весник на Р.М. број 61/04, 96/04,67/07,156/09 и 47/11), </w:t>
            </w:r>
            <w:r>
              <w:rPr>
                <w:b/>
                <w:bCs/>
                <w:lang w:val="mk-MK"/>
              </w:rPr>
              <w:t>Советот на Општина Студеничани н</w:t>
            </w:r>
            <w:r w:rsidRPr="000C0FDA">
              <w:rPr>
                <w:b/>
                <w:bCs/>
                <w:lang w:val="mk-MK"/>
              </w:rPr>
              <w:t xml:space="preserve">а </w:t>
            </w:r>
            <w:r>
              <w:rPr>
                <w:b/>
                <w:bCs/>
              </w:rPr>
              <w:t>-17</w:t>
            </w:r>
            <w:r w:rsidRPr="00EF25E1">
              <w:rPr>
                <w:b/>
                <w:bCs/>
                <w:lang w:val="mk-MK"/>
              </w:rPr>
              <w:t xml:space="preserve">та седница, одржана на </w:t>
            </w:r>
            <w:r>
              <w:rPr>
                <w:b/>
                <w:bCs/>
              </w:rPr>
              <w:t xml:space="preserve">30.12.2019 </w:t>
            </w:r>
            <w:r w:rsidRPr="00EF25E1">
              <w:rPr>
                <w:b/>
                <w:bCs/>
                <w:lang w:val="mk-MK"/>
              </w:rPr>
              <w:t>година донесе:</w:t>
            </w:r>
          </w:p>
          <w:p w:rsidR="000C0A5D" w:rsidRPr="000C0FDA" w:rsidRDefault="000C0A5D" w:rsidP="000C0A5D">
            <w:pPr>
              <w:jc w:val="both"/>
              <w:rPr>
                <w:b/>
                <w:bCs/>
                <w:lang w:val="mk-MK"/>
              </w:rPr>
            </w:pPr>
          </w:p>
          <w:p w:rsidR="000C0A5D" w:rsidRDefault="000C0A5D" w:rsidP="000C0A5D">
            <w:pPr>
              <w:jc w:val="center"/>
              <w:rPr>
                <w:b/>
                <w:bCs/>
                <w:sz w:val="32"/>
                <w:szCs w:val="32"/>
                <w:lang w:val="mk-MK"/>
              </w:rPr>
            </w:pPr>
            <w:r w:rsidRPr="00142DA3">
              <w:rPr>
                <w:b/>
                <w:bCs/>
                <w:sz w:val="32"/>
                <w:szCs w:val="32"/>
                <w:lang w:val="mk-MK"/>
              </w:rPr>
              <w:t>БУЏЕТСКИ КАЛЕНДАР</w:t>
            </w:r>
            <w:r>
              <w:rPr>
                <w:b/>
                <w:bCs/>
                <w:sz w:val="32"/>
                <w:szCs w:val="32"/>
                <w:lang w:val="mk-MK"/>
              </w:rPr>
              <w:t xml:space="preserve"> </w:t>
            </w:r>
            <w:r w:rsidRPr="00142DA3">
              <w:rPr>
                <w:b/>
                <w:bCs/>
                <w:sz w:val="32"/>
                <w:szCs w:val="32"/>
                <w:lang w:val="mk-MK"/>
              </w:rPr>
              <w:t>ЗА</w:t>
            </w:r>
          </w:p>
          <w:p w:rsidR="000C0A5D" w:rsidRPr="00C170E5" w:rsidRDefault="000C0A5D" w:rsidP="000C0A5D">
            <w:pPr>
              <w:jc w:val="center"/>
              <w:rPr>
                <w:b/>
                <w:bCs/>
                <w:sz w:val="32"/>
                <w:szCs w:val="32"/>
              </w:rPr>
            </w:pPr>
            <w:r>
              <w:rPr>
                <w:b/>
                <w:bCs/>
                <w:sz w:val="32"/>
                <w:szCs w:val="32"/>
                <w:lang w:val="mk-MK"/>
              </w:rPr>
              <w:t xml:space="preserve"> 2020</w:t>
            </w:r>
          </w:p>
          <w:p w:rsidR="000C0A5D" w:rsidRDefault="000C0A5D" w:rsidP="0019297B">
            <w:pPr>
              <w:rPr>
                <w:lang w:val="mk-MK"/>
              </w:rPr>
            </w:pPr>
          </w:p>
          <w:p w:rsidR="000C0A5D" w:rsidRDefault="000C0A5D" w:rsidP="0019297B">
            <w:pPr>
              <w:rPr>
                <w:lang w:val="mk-MK"/>
              </w:rPr>
            </w:pPr>
          </w:p>
          <w:p w:rsidR="000C0A5D" w:rsidRDefault="000C0A5D" w:rsidP="0019297B">
            <w:pPr>
              <w:rPr>
                <w:lang w:val="sq-AL"/>
              </w:rPr>
            </w:pPr>
          </w:p>
          <w:p w:rsidR="000C0A5D" w:rsidRDefault="000C0A5D" w:rsidP="0019297B">
            <w:pPr>
              <w:rPr>
                <w:lang w:val="sq-AL"/>
              </w:rPr>
            </w:pPr>
          </w:p>
          <w:p w:rsidR="000C0A5D" w:rsidRDefault="000C0A5D" w:rsidP="0019297B">
            <w:pPr>
              <w:rPr>
                <w:lang w:val="sq-AL"/>
              </w:rPr>
            </w:pPr>
          </w:p>
          <w:p w:rsidR="000C0A5D" w:rsidRDefault="000C0A5D" w:rsidP="0019297B">
            <w:pPr>
              <w:rPr>
                <w:lang w:val="sq-AL"/>
              </w:rPr>
            </w:pPr>
          </w:p>
          <w:p w:rsidR="000C0A5D" w:rsidRDefault="000C0A5D" w:rsidP="0019297B">
            <w:pPr>
              <w:rPr>
                <w:lang w:val="sq-AL"/>
              </w:rPr>
            </w:pPr>
          </w:p>
          <w:p w:rsidR="000C0A5D" w:rsidRDefault="000C0A5D" w:rsidP="0019297B">
            <w:pPr>
              <w:rPr>
                <w:lang w:val="sq-AL"/>
              </w:rPr>
            </w:pPr>
          </w:p>
          <w:p w:rsidR="000C0A5D" w:rsidRDefault="000C0A5D" w:rsidP="0019297B">
            <w:pPr>
              <w:rPr>
                <w:lang w:val="mk-MK"/>
              </w:rPr>
            </w:pPr>
          </w:p>
          <w:p w:rsidR="000C0A5D" w:rsidRDefault="000C0A5D" w:rsidP="0019297B">
            <w:pPr>
              <w:rPr>
                <w:lang w:val="mk-MK"/>
              </w:rPr>
            </w:pPr>
          </w:p>
          <w:p w:rsidR="000C0A5D" w:rsidRPr="000C0A5D" w:rsidRDefault="000C0A5D" w:rsidP="0019297B">
            <w:pPr>
              <w:rPr>
                <w:lang w:val="mk-MK"/>
              </w:rPr>
            </w:pPr>
          </w:p>
          <w:p w:rsidR="000C0A5D" w:rsidRPr="00FE6369" w:rsidRDefault="000C0A5D" w:rsidP="000C0A5D">
            <w:pPr>
              <w:rPr>
                <w:b/>
                <w:bCs/>
                <w:lang w:val="mk-MK"/>
              </w:rPr>
            </w:pPr>
            <w:r>
              <w:rPr>
                <w:b/>
                <w:lang w:val="mk-MK"/>
              </w:rPr>
              <w:lastRenderedPageBreak/>
              <w:t xml:space="preserve">Бр. </w:t>
            </w:r>
            <w:r>
              <w:rPr>
                <w:b/>
                <w:lang w:val="sq-AL"/>
              </w:rPr>
              <w:t>08-</w:t>
            </w:r>
            <w:r>
              <w:rPr>
                <w:b/>
                <w:lang w:val="mk-MK"/>
              </w:rPr>
              <w:t>1107/6</w:t>
            </w:r>
          </w:p>
          <w:p w:rsidR="000C0A5D" w:rsidRDefault="000C0A5D" w:rsidP="000C0A5D">
            <w:pPr>
              <w:rPr>
                <w:b/>
                <w:lang w:val="sq-AL"/>
              </w:rPr>
            </w:pPr>
            <w:r w:rsidRPr="00B263E3">
              <w:rPr>
                <w:b/>
                <w:lang w:val="mk-MK"/>
              </w:rPr>
              <w:t>Студеничани</w:t>
            </w:r>
          </w:p>
          <w:p w:rsidR="000C0A5D" w:rsidRPr="00A45B0A" w:rsidRDefault="000C0A5D" w:rsidP="000C0A5D">
            <w:pPr>
              <w:rPr>
                <w:b/>
                <w:lang w:val="sq-AL"/>
              </w:rPr>
            </w:pPr>
          </w:p>
          <w:p w:rsidR="000C0A5D" w:rsidRPr="00E774FC" w:rsidRDefault="000C0A5D" w:rsidP="000C0A5D">
            <w:pPr>
              <w:jc w:val="right"/>
              <w:rPr>
                <w:i/>
                <w:lang w:val="sq-AL"/>
              </w:rPr>
            </w:pPr>
            <w:r w:rsidRPr="00E774FC">
              <w:rPr>
                <w:i/>
                <w:lang w:val="mk-MK"/>
              </w:rPr>
              <w:t>Советот на Општина Студеничани</w:t>
            </w:r>
          </w:p>
          <w:p w:rsidR="000C0A5D" w:rsidRPr="00E774FC" w:rsidRDefault="000C0A5D" w:rsidP="000C0A5D">
            <w:pPr>
              <w:jc w:val="center"/>
              <w:rPr>
                <w:i/>
                <w:lang w:val="mk-MK"/>
              </w:rPr>
            </w:pPr>
            <w:r w:rsidRPr="00E774FC">
              <w:rPr>
                <w:i/>
                <w:lang w:val="mk-MK"/>
              </w:rPr>
              <w:t xml:space="preserve">                                  Председател  </w:t>
            </w:r>
          </w:p>
          <w:p w:rsidR="000C0A5D" w:rsidRDefault="000C0A5D" w:rsidP="000C0A5D">
            <w:pPr>
              <w:rPr>
                <w:lang w:val="sq-AL"/>
              </w:rPr>
            </w:pPr>
            <w:r w:rsidRPr="00E774FC">
              <w:rPr>
                <w:i/>
                <w:lang w:val="mk-MK"/>
              </w:rPr>
              <w:t xml:space="preserve">                                               </w:t>
            </w:r>
            <w:r>
              <w:rPr>
                <w:i/>
                <w:lang w:val="mk-MK"/>
              </w:rPr>
              <w:t xml:space="preserve"> Регаип Мустафа</w:t>
            </w:r>
          </w:p>
          <w:p w:rsidR="000C0A5D" w:rsidRDefault="000C0A5D" w:rsidP="0019297B">
            <w:pPr>
              <w:rPr>
                <w:lang w:val="sq-AL"/>
              </w:rPr>
            </w:pPr>
          </w:p>
          <w:p w:rsidR="000C0A5D" w:rsidRPr="009651D6" w:rsidRDefault="000C0A5D" w:rsidP="000C0A5D">
            <w:pPr>
              <w:ind w:right="58"/>
              <w:jc w:val="both"/>
            </w:pPr>
            <w:r w:rsidRPr="009651D6">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0C0A5D" w:rsidRPr="00E71AC1" w:rsidRDefault="000C0A5D" w:rsidP="000C0A5D">
            <w:pPr>
              <w:ind w:left="540" w:right="560"/>
              <w:rPr>
                <w:rFonts w:ascii="Arial" w:hAnsi="Arial" w:cs="Arial"/>
                <w:b/>
              </w:rPr>
            </w:pPr>
            <w:r w:rsidRPr="00E71AC1">
              <w:rPr>
                <w:rFonts w:ascii="Arial" w:hAnsi="Arial" w:cs="Arial"/>
                <w:b/>
                <w:sz w:val="22"/>
                <w:szCs w:val="22"/>
              </w:rPr>
              <w:t xml:space="preserve">   </w:t>
            </w:r>
          </w:p>
          <w:p w:rsidR="000C0A5D" w:rsidRPr="00E71AC1" w:rsidRDefault="000C0A5D" w:rsidP="000C0A5D">
            <w:pPr>
              <w:ind w:left="540" w:right="560"/>
              <w:jc w:val="center"/>
              <w:rPr>
                <w:rFonts w:ascii="Arial" w:hAnsi="Arial" w:cs="Arial"/>
                <w:b/>
              </w:rPr>
            </w:pPr>
            <w:r w:rsidRPr="00E71AC1">
              <w:rPr>
                <w:rFonts w:ascii="Arial" w:hAnsi="Arial" w:cs="Arial"/>
                <w:b/>
                <w:sz w:val="22"/>
                <w:szCs w:val="22"/>
              </w:rPr>
              <w:t>Р Е Ш Е Н И Е</w:t>
            </w:r>
          </w:p>
          <w:p w:rsidR="000C0A5D" w:rsidRPr="00526F47" w:rsidRDefault="000C0A5D" w:rsidP="000C0A5D">
            <w:pPr>
              <w:spacing w:line="276" w:lineRule="auto"/>
              <w:jc w:val="center"/>
              <w:rPr>
                <w:lang w:val="mk-MK"/>
              </w:rPr>
            </w:pPr>
            <w:r w:rsidRPr="000208A8">
              <w:rPr>
                <w:b/>
                <w:sz w:val="22"/>
                <w:szCs w:val="22"/>
              </w:rPr>
              <w:t xml:space="preserve">за објавување на </w:t>
            </w:r>
            <w:r>
              <w:rPr>
                <w:b/>
                <w:sz w:val="22"/>
                <w:szCs w:val="22"/>
                <w:lang w:val="mk-MK"/>
              </w:rPr>
              <w:t xml:space="preserve">Одлуката </w:t>
            </w:r>
            <w:r>
              <w:rPr>
                <w:b/>
                <w:lang w:val="ru-RU"/>
              </w:rPr>
              <w:t xml:space="preserve"> за промена на Одлука за именување на преставници на училишниот Одбор на О.У.“Наим Фрашери“ Студеничани</w:t>
            </w:r>
          </w:p>
          <w:p w:rsidR="000C0A5D" w:rsidRPr="002D5E99" w:rsidRDefault="000C0A5D" w:rsidP="000C0A5D">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 xml:space="preserve">за промена на Одлука за именување на преставници на училишниот одбор на ОУ Наим Фрашери Студеничани </w:t>
            </w:r>
            <w:r w:rsidRPr="002D5E99">
              <w:rPr>
                <w:sz w:val="22"/>
                <w:szCs w:val="22"/>
              </w:rPr>
              <w:t xml:space="preserve">донесена на </w:t>
            </w:r>
            <w:r>
              <w:rPr>
                <w:sz w:val="22"/>
                <w:szCs w:val="22"/>
                <w:lang w:val="mk-MK"/>
              </w:rPr>
              <w:t>17-та</w:t>
            </w:r>
            <w:r w:rsidRPr="002D5E99">
              <w:rPr>
                <w:sz w:val="22"/>
                <w:szCs w:val="22"/>
                <w:lang w:val="mk-MK"/>
              </w:rPr>
              <w:t xml:space="preserve"> </w:t>
            </w:r>
            <w:r w:rsidRPr="002D5E99">
              <w:rPr>
                <w:sz w:val="22"/>
                <w:szCs w:val="22"/>
              </w:rPr>
              <w:t xml:space="preserve"> седница на Советот на </w:t>
            </w:r>
            <w:r w:rsidRPr="002D5E99">
              <w:rPr>
                <w:sz w:val="22"/>
                <w:szCs w:val="22"/>
                <w:lang w:val="mk-MK"/>
              </w:rPr>
              <w:t>Студеничани</w:t>
            </w:r>
            <w:r w:rsidRPr="002D5E99">
              <w:rPr>
                <w:sz w:val="22"/>
                <w:szCs w:val="22"/>
              </w:rPr>
              <w:t xml:space="preserve">, одржана на ден </w:t>
            </w:r>
            <w:r>
              <w:rPr>
                <w:sz w:val="22"/>
                <w:szCs w:val="22"/>
                <w:lang w:val="mk-MK"/>
              </w:rPr>
              <w:t>30.12.2019</w:t>
            </w:r>
            <w:r w:rsidRPr="002D5E99">
              <w:rPr>
                <w:sz w:val="22"/>
                <w:szCs w:val="22"/>
              </w:rPr>
              <w:t xml:space="preserve"> година.</w:t>
            </w:r>
          </w:p>
          <w:p w:rsidR="000C0A5D" w:rsidRPr="00E32B0E" w:rsidRDefault="000C0A5D" w:rsidP="000C0A5D">
            <w:pPr>
              <w:ind w:right="58"/>
              <w:jc w:val="both"/>
              <w:rPr>
                <w:lang w:val="mk-MK"/>
              </w:rPr>
            </w:pPr>
          </w:p>
          <w:p w:rsidR="000C0A5D" w:rsidRPr="00FE6369" w:rsidRDefault="000C0A5D" w:rsidP="000C0A5D">
            <w:pPr>
              <w:tabs>
                <w:tab w:val="left" w:pos="2370"/>
              </w:tabs>
              <w:rPr>
                <w:rFonts w:ascii="Arial" w:hAnsi="Arial" w:cs="Arial"/>
                <w:lang w:val="mk-MK"/>
              </w:rPr>
            </w:pPr>
            <w:r>
              <w:rPr>
                <w:rFonts w:ascii="Arial" w:hAnsi="Arial" w:cs="Arial"/>
                <w:sz w:val="22"/>
                <w:szCs w:val="22"/>
              </w:rPr>
              <w:t>Број. 09-265/</w:t>
            </w:r>
            <w:r>
              <w:rPr>
                <w:rFonts w:ascii="Arial" w:hAnsi="Arial" w:cs="Arial"/>
                <w:sz w:val="22"/>
                <w:szCs w:val="22"/>
                <w:lang w:val="mk-MK"/>
              </w:rPr>
              <w:t>9</w:t>
            </w:r>
          </w:p>
          <w:p w:rsidR="000C0A5D" w:rsidRDefault="000C0A5D" w:rsidP="000C0A5D">
            <w:pPr>
              <w:tabs>
                <w:tab w:val="left" w:pos="2370"/>
              </w:tabs>
              <w:rPr>
                <w:rFonts w:ascii="Arial" w:hAnsi="Arial" w:cs="Arial"/>
                <w:sz w:val="22"/>
                <w:szCs w:val="22"/>
                <w:lang w:val="mk-MK"/>
              </w:rPr>
            </w:pPr>
            <w:r>
              <w:rPr>
                <w:rFonts w:ascii="Arial" w:hAnsi="Arial" w:cs="Arial"/>
                <w:sz w:val="22"/>
                <w:szCs w:val="22"/>
                <w:lang w:val="mk-MK"/>
              </w:rPr>
              <w:t>12.03.2020</w:t>
            </w:r>
          </w:p>
          <w:p w:rsidR="000C0A5D" w:rsidRPr="000C0A5D" w:rsidRDefault="000C0A5D" w:rsidP="0019297B">
            <w:pPr>
              <w:rPr>
                <w:lang w:val="sq-AL"/>
              </w:rPr>
            </w:pPr>
          </w:p>
          <w:p w:rsidR="000C0A5D" w:rsidRPr="00F775E9" w:rsidRDefault="000C0A5D" w:rsidP="000C0A5D">
            <w:pPr>
              <w:rPr>
                <w:lang w:val="mk-MK"/>
              </w:rPr>
            </w:pPr>
            <w:r w:rsidRPr="00F775E9">
              <w:rPr>
                <w:lang w:val="mk-MK"/>
              </w:rPr>
              <w:t xml:space="preserve">Врз основа на член </w:t>
            </w:r>
            <w:r w:rsidRPr="00F775E9">
              <w:rPr>
                <w:lang w:val="sq-AL"/>
              </w:rPr>
              <w:t>3</w:t>
            </w:r>
            <w:r w:rsidRPr="00F775E9">
              <w:rPr>
                <w:lang w:val="mk-MK"/>
              </w:rPr>
              <w:t xml:space="preserve">6,став 1,точка </w:t>
            </w:r>
            <w:r w:rsidRPr="00F775E9">
              <w:rPr>
                <w:lang w:val="ru-RU"/>
              </w:rPr>
              <w:t>5</w:t>
            </w:r>
            <w:r w:rsidRPr="00F775E9">
              <w:rPr>
                <w:lang w:val="sq-AL"/>
              </w:rPr>
              <w:t xml:space="preserve"> </w:t>
            </w:r>
            <w:r w:rsidRPr="00F775E9">
              <w:rPr>
                <w:lang w:val="mk-MK"/>
              </w:rPr>
              <w:t xml:space="preserve"> од Законот за локална самоуправа (,,Службен Весник на РМ ,, бр. 5/2002), и член 24 став 1 точка </w:t>
            </w:r>
            <w:r w:rsidRPr="00F775E9">
              <w:rPr>
                <w:lang w:val="sq-AL"/>
              </w:rPr>
              <w:t xml:space="preserve"> </w:t>
            </w:r>
            <w:r w:rsidRPr="00F775E9">
              <w:rPr>
                <w:lang w:val="mk-MK"/>
              </w:rPr>
              <w:t>2</w:t>
            </w:r>
            <w:r w:rsidRPr="00F775E9">
              <w:rPr>
                <w:lang w:val="ru-RU"/>
              </w:rPr>
              <w:t>0</w:t>
            </w:r>
            <w:r w:rsidRPr="00F775E9">
              <w:rPr>
                <w:lang w:val="mk-MK"/>
              </w:rPr>
              <w:t xml:space="preserve">  од Статутот на Општина Студеничани (сл.Гласник на Општина Студеничани бр.07/205)  Советот на Општина Студеничани на </w:t>
            </w:r>
            <w:r>
              <w:t>17-</w:t>
            </w:r>
            <w:r w:rsidRPr="00F775E9">
              <w:rPr>
                <w:lang w:val="mk-MK"/>
              </w:rPr>
              <w:t>седница одржана на ден</w:t>
            </w:r>
            <w:r>
              <w:rPr>
                <w:lang w:val="mk-MK"/>
              </w:rPr>
              <w:t xml:space="preserve"> </w:t>
            </w:r>
            <w:r>
              <w:t>30</w:t>
            </w:r>
            <w:r>
              <w:rPr>
                <w:lang w:val="mk-MK"/>
              </w:rPr>
              <w:t>.</w:t>
            </w:r>
            <w:r>
              <w:t>12</w:t>
            </w:r>
            <w:r>
              <w:rPr>
                <w:lang w:val="mk-MK"/>
              </w:rPr>
              <w:t>.201</w:t>
            </w:r>
            <w:r>
              <w:t>9</w:t>
            </w:r>
            <w:r>
              <w:rPr>
                <w:lang w:val="mk-MK"/>
              </w:rPr>
              <w:t xml:space="preserve"> год. </w:t>
            </w:r>
            <w:r w:rsidRPr="00F775E9">
              <w:rPr>
                <w:lang w:val="mk-MK"/>
              </w:rPr>
              <w:t xml:space="preserve">донесе: </w:t>
            </w:r>
          </w:p>
          <w:p w:rsidR="000C0A5D" w:rsidRPr="00FD4A30" w:rsidRDefault="000C0A5D" w:rsidP="000C0A5D">
            <w:pPr>
              <w:rPr>
                <w:sz w:val="22"/>
                <w:szCs w:val="22"/>
                <w:lang w:val="mk-MK"/>
              </w:rPr>
            </w:pPr>
          </w:p>
          <w:p w:rsidR="000C0A5D" w:rsidRPr="00FD4A30" w:rsidRDefault="000C0A5D" w:rsidP="000C0A5D">
            <w:pPr>
              <w:rPr>
                <w:sz w:val="22"/>
                <w:szCs w:val="22"/>
                <w:lang w:val="mk-MK"/>
              </w:rPr>
            </w:pPr>
          </w:p>
          <w:p w:rsidR="000C0A5D" w:rsidRPr="00FD4A30" w:rsidRDefault="000C0A5D" w:rsidP="000C0A5D">
            <w:pPr>
              <w:jc w:val="center"/>
              <w:rPr>
                <w:b/>
                <w:sz w:val="22"/>
                <w:szCs w:val="22"/>
                <w:lang w:val="mk-MK"/>
              </w:rPr>
            </w:pPr>
            <w:r w:rsidRPr="00FD4A30">
              <w:rPr>
                <w:b/>
                <w:sz w:val="22"/>
                <w:szCs w:val="22"/>
                <w:lang w:val="mk-MK"/>
              </w:rPr>
              <w:t>О Д Л У К А</w:t>
            </w:r>
          </w:p>
          <w:p w:rsidR="000C0A5D" w:rsidRDefault="000C0A5D" w:rsidP="000C0A5D">
            <w:pPr>
              <w:rPr>
                <w:b/>
                <w:sz w:val="22"/>
                <w:szCs w:val="22"/>
                <w:lang w:val="sq-AL"/>
              </w:rPr>
            </w:pPr>
            <w:r w:rsidRPr="00FD4A30">
              <w:rPr>
                <w:b/>
                <w:sz w:val="22"/>
                <w:szCs w:val="22"/>
                <w:lang w:val="mk-MK"/>
              </w:rPr>
              <w:t xml:space="preserve">За </w:t>
            </w:r>
            <w:r>
              <w:rPr>
                <w:b/>
                <w:sz w:val="22"/>
                <w:szCs w:val="22"/>
                <w:lang w:val="mk-MK"/>
              </w:rPr>
              <w:t>промена на Одлука за именување</w:t>
            </w:r>
            <w:r w:rsidRPr="00FD4A30">
              <w:rPr>
                <w:b/>
                <w:sz w:val="22"/>
                <w:szCs w:val="22"/>
                <w:lang w:val="mk-MK"/>
              </w:rPr>
              <w:t xml:space="preserve"> </w:t>
            </w:r>
            <w:r>
              <w:rPr>
                <w:b/>
                <w:sz w:val="22"/>
                <w:szCs w:val="22"/>
                <w:lang w:val="mk-MK"/>
              </w:rPr>
              <w:t>на пре</w:t>
            </w:r>
            <w:r w:rsidRPr="00FD4A30">
              <w:rPr>
                <w:b/>
                <w:sz w:val="22"/>
                <w:szCs w:val="22"/>
                <w:lang w:val="mk-MK"/>
              </w:rPr>
              <w:t>ст</w:t>
            </w:r>
            <w:r>
              <w:rPr>
                <w:b/>
                <w:sz w:val="22"/>
                <w:szCs w:val="22"/>
                <w:lang w:val="mk-MK"/>
              </w:rPr>
              <w:t>авници на училишниот Одбор на  О У ,,Наим Фрашери</w:t>
            </w:r>
            <w:r w:rsidRPr="00FD4A30">
              <w:rPr>
                <w:b/>
                <w:sz w:val="22"/>
                <w:szCs w:val="22"/>
                <w:lang w:val="sq-AL"/>
              </w:rPr>
              <w:t>’’</w:t>
            </w:r>
            <w:r>
              <w:rPr>
                <w:b/>
                <w:sz w:val="22"/>
                <w:szCs w:val="22"/>
                <w:lang w:val="mk-MK"/>
              </w:rPr>
              <w:t xml:space="preserve"> с.Студеничани.</w:t>
            </w:r>
          </w:p>
          <w:p w:rsidR="000C0A5D" w:rsidRPr="00E53298" w:rsidRDefault="000C0A5D" w:rsidP="000C0A5D">
            <w:pPr>
              <w:rPr>
                <w:sz w:val="22"/>
                <w:szCs w:val="22"/>
                <w:lang w:val="sq-AL"/>
              </w:rPr>
            </w:pPr>
          </w:p>
          <w:p w:rsidR="000C0A5D" w:rsidRPr="00FD4A30" w:rsidRDefault="000C0A5D" w:rsidP="000C0A5D">
            <w:pPr>
              <w:jc w:val="center"/>
              <w:rPr>
                <w:b/>
                <w:sz w:val="22"/>
                <w:szCs w:val="22"/>
                <w:lang w:val="mk-MK"/>
              </w:rPr>
            </w:pPr>
            <w:r w:rsidRPr="00FD4A30">
              <w:rPr>
                <w:b/>
                <w:sz w:val="22"/>
                <w:szCs w:val="22"/>
                <w:lang w:val="mk-MK"/>
              </w:rPr>
              <w:t>Член 1</w:t>
            </w:r>
            <w:r>
              <w:rPr>
                <w:b/>
                <w:sz w:val="22"/>
                <w:szCs w:val="22"/>
                <w:lang w:val="mk-MK"/>
              </w:rPr>
              <w:t xml:space="preserve">                        </w:t>
            </w:r>
          </w:p>
          <w:p w:rsidR="000C0A5D" w:rsidRPr="00FD4A30" w:rsidRDefault="000C0A5D" w:rsidP="000C0A5D">
            <w:pPr>
              <w:rPr>
                <w:sz w:val="22"/>
                <w:szCs w:val="22"/>
                <w:lang w:val="mk-MK"/>
              </w:rPr>
            </w:pPr>
            <w:r w:rsidRPr="00FD4A30">
              <w:rPr>
                <w:sz w:val="22"/>
                <w:szCs w:val="22"/>
                <w:lang w:val="mk-MK"/>
              </w:rPr>
              <w:t>Нови</w:t>
            </w:r>
            <w:r>
              <w:rPr>
                <w:sz w:val="22"/>
                <w:szCs w:val="22"/>
                <w:lang w:val="mk-MK"/>
              </w:rPr>
              <w:t>от претставник</w:t>
            </w:r>
            <w:r w:rsidRPr="00FD4A30">
              <w:rPr>
                <w:sz w:val="22"/>
                <w:szCs w:val="22"/>
                <w:lang w:val="mk-MK"/>
              </w:rPr>
              <w:t xml:space="preserve"> од Општина Сту</w:t>
            </w:r>
            <w:r>
              <w:rPr>
                <w:sz w:val="22"/>
                <w:szCs w:val="22"/>
                <w:lang w:val="mk-MK"/>
              </w:rPr>
              <w:t xml:space="preserve">деничани во Управниот одбор на </w:t>
            </w:r>
            <w:r w:rsidRPr="00FD4A30">
              <w:rPr>
                <w:sz w:val="22"/>
                <w:szCs w:val="22"/>
                <w:lang w:val="mk-MK"/>
              </w:rPr>
              <w:t xml:space="preserve">О У ,, </w:t>
            </w:r>
            <w:r>
              <w:rPr>
                <w:sz w:val="22"/>
                <w:szCs w:val="22"/>
                <w:lang w:val="mk-MK"/>
              </w:rPr>
              <w:t>Наим Фрашери</w:t>
            </w:r>
            <w:r w:rsidRPr="00FD4A30">
              <w:rPr>
                <w:sz w:val="22"/>
                <w:szCs w:val="22"/>
                <w:lang w:val="mk-MK"/>
              </w:rPr>
              <w:t>’’</w:t>
            </w:r>
            <w:r>
              <w:rPr>
                <w:sz w:val="22"/>
                <w:szCs w:val="22"/>
                <w:lang w:val="mk-MK"/>
              </w:rPr>
              <w:t xml:space="preserve">с.Студеничани </w:t>
            </w:r>
            <w:r>
              <w:rPr>
                <w:sz w:val="22"/>
                <w:szCs w:val="22"/>
                <w:lang w:val="mk-MK"/>
              </w:rPr>
              <w:lastRenderedPageBreak/>
              <w:t>се именува:</w:t>
            </w:r>
          </w:p>
          <w:p w:rsidR="000C0A5D" w:rsidRPr="00FD4A30" w:rsidRDefault="000C0A5D" w:rsidP="000C0A5D">
            <w:pPr>
              <w:numPr>
                <w:ilvl w:val="0"/>
                <w:numId w:val="21"/>
              </w:numPr>
              <w:jc w:val="both"/>
              <w:rPr>
                <w:sz w:val="22"/>
                <w:szCs w:val="22"/>
                <w:lang w:val="mk-MK"/>
              </w:rPr>
            </w:pPr>
            <w:r>
              <w:rPr>
                <w:sz w:val="22"/>
                <w:szCs w:val="22"/>
                <w:lang w:val="mk-MK"/>
              </w:rPr>
              <w:t>Муједин Абази</w:t>
            </w:r>
          </w:p>
          <w:p w:rsidR="000C0A5D" w:rsidRPr="00FD4A30" w:rsidRDefault="000C0A5D" w:rsidP="000C0A5D">
            <w:pPr>
              <w:rPr>
                <w:b/>
                <w:sz w:val="22"/>
                <w:szCs w:val="22"/>
                <w:lang w:val="mk-MK"/>
              </w:rPr>
            </w:pPr>
          </w:p>
          <w:p w:rsidR="000C0A5D" w:rsidRPr="00AC6E73" w:rsidRDefault="000C0A5D" w:rsidP="000C0A5D">
            <w:pPr>
              <w:ind w:left="360"/>
              <w:jc w:val="center"/>
              <w:rPr>
                <w:b/>
                <w:sz w:val="22"/>
                <w:szCs w:val="22"/>
              </w:rPr>
            </w:pPr>
            <w:r>
              <w:rPr>
                <w:b/>
                <w:sz w:val="22"/>
                <w:szCs w:val="22"/>
                <w:lang w:val="mk-MK"/>
              </w:rPr>
              <w:t xml:space="preserve">Член </w:t>
            </w:r>
            <w:r>
              <w:rPr>
                <w:b/>
                <w:sz w:val="22"/>
                <w:szCs w:val="22"/>
              </w:rPr>
              <w:t>2</w:t>
            </w:r>
          </w:p>
          <w:p w:rsidR="000C0A5D" w:rsidRDefault="000C0A5D" w:rsidP="000C0A5D">
            <w:pPr>
              <w:rPr>
                <w:sz w:val="22"/>
                <w:szCs w:val="22"/>
                <w:lang w:val="mk-MK"/>
              </w:rPr>
            </w:pPr>
            <w:r w:rsidRPr="00FD4A30">
              <w:rPr>
                <w:sz w:val="22"/>
                <w:szCs w:val="22"/>
                <w:lang w:val="mk-MK"/>
              </w:rPr>
              <w:t>Оваа одлука влегува во сил</w:t>
            </w:r>
            <w:r w:rsidRPr="00FD4A30">
              <w:rPr>
                <w:sz w:val="22"/>
                <w:szCs w:val="22"/>
                <w:lang w:val="sq-AL"/>
              </w:rPr>
              <w:t>a</w:t>
            </w:r>
            <w:r w:rsidRPr="00FD4A30">
              <w:rPr>
                <w:sz w:val="22"/>
                <w:szCs w:val="22"/>
                <w:lang w:val="mk-MK"/>
              </w:rPr>
              <w:t xml:space="preserve"> со денот на објавување во службен гласник на Општина Студеничани</w:t>
            </w:r>
          </w:p>
          <w:p w:rsidR="000C0A5D" w:rsidRDefault="000C0A5D" w:rsidP="000C0A5D">
            <w:pPr>
              <w:rPr>
                <w:sz w:val="22"/>
                <w:szCs w:val="22"/>
                <w:lang w:val="mk-MK"/>
              </w:rPr>
            </w:pPr>
          </w:p>
          <w:p w:rsidR="000C0A5D" w:rsidRDefault="000C0A5D" w:rsidP="000C0A5D">
            <w:pPr>
              <w:rPr>
                <w:sz w:val="22"/>
                <w:szCs w:val="22"/>
                <w:lang w:val="mk-MK"/>
              </w:rPr>
            </w:pPr>
          </w:p>
          <w:p w:rsidR="000C0A5D" w:rsidRPr="00FD4A30" w:rsidRDefault="000C0A5D" w:rsidP="000C0A5D">
            <w:pPr>
              <w:jc w:val="center"/>
              <w:rPr>
                <w:b/>
                <w:sz w:val="22"/>
                <w:szCs w:val="22"/>
                <w:lang w:val="mk-MK"/>
              </w:rPr>
            </w:pPr>
            <w:r w:rsidRPr="00FD4A30">
              <w:rPr>
                <w:b/>
                <w:sz w:val="22"/>
                <w:szCs w:val="22"/>
                <w:lang w:val="mk-MK"/>
              </w:rPr>
              <w:t>О Д Л У К А</w:t>
            </w:r>
          </w:p>
          <w:p w:rsidR="000C0A5D" w:rsidRPr="000C0A5D" w:rsidRDefault="000C0A5D" w:rsidP="000C0A5D">
            <w:pPr>
              <w:rPr>
                <w:b/>
                <w:sz w:val="22"/>
                <w:szCs w:val="22"/>
                <w:lang w:val="mk-MK"/>
              </w:rPr>
            </w:pPr>
            <w:r w:rsidRPr="00FD4A30">
              <w:rPr>
                <w:b/>
                <w:sz w:val="22"/>
                <w:szCs w:val="22"/>
                <w:lang w:val="mk-MK"/>
              </w:rPr>
              <w:t xml:space="preserve">За </w:t>
            </w:r>
            <w:r>
              <w:rPr>
                <w:b/>
                <w:sz w:val="22"/>
                <w:szCs w:val="22"/>
                <w:lang w:val="mk-MK"/>
              </w:rPr>
              <w:t>промена на Одлука за именување</w:t>
            </w:r>
            <w:r w:rsidRPr="00FD4A30">
              <w:rPr>
                <w:b/>
                <w:sz w:val="22"/>
                <w:szCs w:val="22"/>
                <w:lang w:val="mk-MK"/>
              </w:rPr>
              <w:t xml:space="preserve"> </w:t>
            </w:r>
            <w:r>
              <w:rPr>
                <w:b/>
                <w:sz w:val="22"/>
                <w:szCs w:val="22"/>
                <w:lang w:val="mk-MK"/>
              </w:rPr>
              <w:t>на прет</w:t>
            </w:r>
            <w:r w:rsidRPr="00FD4A30">
              <w:rPr>
                <w:b/>
                <w:sz w:val="22"/>
                <w:szCs w:val="22"/>
                <w:lang w:val="mk-MK"/>
              </w:rPr>
              <w:t>ста</w:t>
            </w:r>
            <w:r>
              <w:rPr>
                <w:b/>
                <w:sz w:val="22"/>
                <w:szCs w:val="22"/>
                <w:lang w:val="mk-MK"/>
              </w:rPr>
              <w:t>вници на училишниот Одбор  на О</w:t>
            </w:r>
            <w:r>
              <w:rPr>
                <w:b/>
                <w:sz w:val="22"/>
                <w:szCs w:val="22"/>
                <w:lang w:val="sq-AL"/>
              </w:rPr>
              <w:t>.</w:t>
            </w:r>
            <w:r>
              <w:rPr>
                <w:b/>
                <w:sz w:val="22"/>
                <w:szCs w:val="22"/>
                <w:lang w:val="mk-MK"/>
              </w:rPr>
              <w:t>У</w:t>
            </w:r>
            <w:r>
              <w:rPr>
                <w:b/>
                <w:sz w:val="22"/>
                <w:szCs w:val="22"/>
                <w:lang w:val="sq-AL"/>
              </w:rPr>
              <w:t>.</w:t>
            </w:r>
            <w:r>
              <w:rPr>
                <w:b/>
                <w:sz w:val="22"/>
                <w:szCs w:val="22"/>
                <w:lang w:val="mk-MK"/>
              </w:rPr>
              <w:t xml:space="preserve"> ,,Мустафа Кемал Ататурк</w:t>
            </w:r>
            <w:r w:rsidRPr="00FD4A30">
              <w:rPr>
                <w:b/>
                <w:sz w:val="22"/>
                <w:szCs w:val="22"/>
                <w:lang w:val="sq-AL"/>
              </w:rPr>
              <w:t>’’</w:t>
            </w:r>
            <w:r>
              <w:rPr>
                <w:b/>
                <w:sz w:val="22"/>
                <w:szCs w:val="22"/>
                <w:lang w:val="mk-MK"/>
              </w:rPr>
              <w:t xml:space="preserve"> с.Долно Количани</w:t>
            </w:r>
            <w:r w:rsidRPr="00FD4A30">
              <w:rPr>
                <w:b/>
                <w:sz w:val="22"/>
                <w:szCs w:val="22"/>
                <w:lang w:val="sq-AL"/>
              </w:rPr>
              <w:t xml:space="preserve"> </w:t>
            </w:r>
          </w:p>
          <w:p w:rsidR="000C0A5D" w:rsidRPr="00FD4A30" w:rsidRDefault="000C0A5D" w:rsidP="000C0A5D">
            <w:pPr>
              <w:ind w:left="360"/>
              <w:jc w:val="center"/>
              <w:rPr>
                <w:b/>
                <w:sz w:val="22"/>
                <w:szCs w:val="22"/>
                <w:lang w:val="mk-MK"/>
              </w:rPr>
            </w:pPr>
            <w:r>
              <w:rPr>
                <w:b/>
                <w:sz w:val="22"/>
                <w:szCs w:val="22"/>
                <w:lang w:val="mk-MK"/>
              </w:rPr>
              <w:t>Член 1</w:t>
            </w:r>
          </w:p>
          <w:p w:rsidR="000C0A5D" w:rsidRDefault="000C0A5D" w:rsidP="000C0A5D">
            <w:pPr>
              <w:rPr>
                <w:sz w:val="22"/>
                <w:szCs w:val="22"/>
                <w:lang w:val="mk-MK"/>
              </w:rPr>
            </w:pPr>
            <w:r w:rsidRPr="00FD4A30">
              <w:rPr>
                <w:sz w:val="22"/>
                <w:szCs w:val="22"/>
                <w:lang w:val="mk-MK"/>
              </w:rPr>
              <w:t>Нови</w:t>
            </w:r>
            <w:r>
              <w:rPr>
                <w:sz w:val="22"/>
                <w:szCs w:val="22"/>
                <w:lang w:val="mk-MK"/>
              </w:rPr>
              <w:t>от претставник</w:t>
            </w:r>
            <w:r w:rsidRPr="00FD4A30">
              <w:rPr>
                <w:sz w:val="22"/>
                <w:szCs w:val="22"/>
                <w:lang w:val="mk-MK"/>
              </w:rPr>
              <w:t xml:space="preserve"> од Општина Ст</w:t>
            </w:r>
            <w:r>
              <w:rPr>
                <w:sz w:val="22"/>
                <w:szCs w:val="22"/>
                <w:lang w:val="mk-MK"/>
              </w:rPr>
              <w:t>уденичани во Управниот одбор на О.У ,,Мустафа Кемал Ататурк</w:t>
            </w:r>
            <w:r w:rsidRPr="00FD4A30">
              <w:rPr>
                <w:sz w:val="22"/>
                <w:szCs w:val="22"/>
                <w:lang w:val="mk-MK"/>
              </w:rPr>
              <w:t>’’</w:t>
            </w:r>
            <w:r>
              <w:rPr>
                <w:sz w:val="22"/>
                <w:szCs w:val="22"/>
                <w:lang w:val="mk-MK"/>
              </w:rPr>
              <w:t>с.Долно Количани</w:t>
            </w:r>
            <w:r w:rsidRPr="00FD4A30">
              <w:rPr>
                <w:sz w:val="22"/>
                <w:szCs w:val="22"/>
                <w:lang w:val="mk-MK"/>
              </w:rPr>
              <w:t xml:space="preserve"> </w:t>
            </w:r>
            <w:r>
              <w:rPr>
                <w:sz w:val="22"/>
                <w:szCs w:val="22"/>
                <w:lang w:val="mk-MK"/>
              </w:rPr>
              <w:t>се именува:</w:t>
            </w:r>
          </w:p>
          <w:p w:rsidR="000C0A5D" w:rsidRDefault="000C0A5D" w:rsidP="000C0A5D">
            <w:pPr>
              <w:rPr>
                <w:sz w:val="22"/>
                <w:szCs w:val="22"/>
                <w:lang w:val="mk-MK"/>
              </w:rPr>
            </w:pPr>
          </w:p>
          <w:p w:rsidR="000C0A5D" w:rsidRPr="0087398B" w:rsidRDefault="000C0A5D" w:rsidP="000C0A5D">
            <w:pPr>
              <w:numPr>
                <w:ilvl w:val="0"/>
                <w:numId w:val="37"/>
              </w:numPr>
              <w:jc w:val="both"/>
              <w:rPr>
                <w:b/>
                <w:sz w:val="22"/>
                <w:szCs w:val="22"/>
                <w:lang w:val="mk-MK"/>
              </w:rPr>
            </w:pPr>
            <w:r>
              <w:rPr>
                <w:sz w:val="22"/>
                <w:szCs w:val="22"/>
                <w:lang w:val="mk-MK"/>
              </w:rPr>
              <w:t>Џеват Аземовски</w:t>
            </w:r>
          </w:p>
          <w:p w:rsidR="000C0A5D" w:rsidRPr="00FD4A30" w:rsidRDefault="000C0A5D" w:rsidP="000C0A5D">
            <w:pPr>
              <w:rPr>
                <w:b/>
                <w:sz w:val="22"/>
                <w:szCs w:val="22"/>
                <w:lang w:val="mk-MK"/>
              </w:rPr>
            </w:pPr>
          </w:p>
          <w:p w:rsidR="000C0A5D" w:rsidRPr="004A2452" w:rsidRDefault="000C0A5D" w:rsidP="000C0A5D">
            <w:pPr>
              <w:ind w:left="360"/>
              <w:jc w:val="center"/>
              <w:rPr>
                <w:b/>
                <w:sz w:val="22"/>
                <w:szCs w:val="22"/>
                <w:lang w:val="sq-AL"/>
              </w:rPr>
            </w:pPr>
            <w:r>
              <w:rPr>
                <w:b/>
                <w:sz w:val="22"/>
                <w:szCs w:val="22"/>
                <w:lang w:val="mk-MK"/>
              </w:rPr>
              <w:t xml:space="preserve">Член </w:t>
            </w:r>
            <w:r>
              <w:rPr>
                <w:b/>
                <w:sz w:val="22"/>
                <w:szCs w:val="22"/>
                <w:lang w:val="sq-AL"/>
              </w:rPr>
              <w:t>2</w:t>
            </w:r>
          </w:p>
          <w:p w:rsidR="000C0A5D" w:rsidRPr="00FD4A30" w:rsidRDefault="000C0A5D" w:rsidP="000C0A5D">
            <w:pPr>
              <w:rPr>
                <w:sz w:val="22"/>
                <w:szCs w:val="22"/>
                <w:lang w:val="mk-MK"/>
              </w:rPr>
            </w:pPr>
            <w:r w:rsidRPr="00FD4A30">
              <w:rPr>
                <w:sz w:val="22"/>
                <w:szCs w:val="22"/>
                <w:lang w:val="mk-MK"/>
              </w:rPr>
              <w:t>Оваа одлука влегува во сил</w:t>
            </w:r>
            <w:r w:rsidRPr="00FD4A30">
              <w:rPr>
                <w:sz w:val="22"/>
                <w:szCs w:val="22"/>
                <w:lang w:val="sq-AL"/>
              </w:rPr>
              <w:t>a</w:t>
            </w:r>
            <w:r w:rsidRPr="00FD4A30">
              <w:rPr>
                <w:sz w:val="22"/>
                <w:szCs w:val="22"/>
                <w:lang w:val="mk-MK"/>
              </w:rPr>
              <w:t xml:space="preserve"> со денот на објавување во службен гласник на Општина Студеничани</w:t>
            </w:r>
            <w:r w:rsidRPr="00FD4A30">
              <w:rPr>
                <w:b/>
                <w:sz w:val="22"/>
                <w:szCs w:val="22"/>
                <w:lang w:val="mk-MK"/>
              </w:rPr>
              <w:t>.</w:t>
            </w:r>
          </w:p>
          <w:p w:rsidR="000C0A5D" w:rsidRDefault="000C0A5D" w:rsidP="000C0A5D">
            <w:pPr>
              <w:jc w:val="center"/>
              <w:rPr>
                <w:b/>
                <w:lang w:val="mk-MK"/>
              </w:rPr>
            </w:pPr>
          </w:p>
          <w:p w:rsidR="000C0A5D" w:rsidRPr="002B03C0" w:rsidRDefault="000C0A5D" w:rsidP="000C0A5D">
            <w:pPr>
              <w:jc w:val="center"/>
              <w:rPr>
                <w:b/>
                <w:lang w:val="mk-MK"/>
              </w:rPr>
            </w:pPr>
            <w:r w:rsidRPr="002B03C0">
              <w:rPr>
                <w:b/>
                <w:lang w:val="mk-MK"/>
              </w:rPr>
              <w:t>О Д Л У К А</w:t>
            </w:r>
          </w:p>
          <w:p w:rsidR="000C0A5D" w:rsidRPr="002B03C0" w:rsidRDefault="000C0A5D" w:rsidP="000C0A5D">
            <w:pPr>
              <w:rPr>
                <w:lang w:val="mk-MK"/>
              </w:rPr>
            </w:pPr>
            <w:r w:rsidRPr="002B03C0">
              <w:rPr>
                <w:b/>
                <w:lang w:val="mk-MK"/>
              </w:rPr>
              <w:t xml:space="preserve">За </w:t>
            </w:r>
            <w:r>
              <w:rPr>
                <w:b/>
                <w:lang w:val="mk-MK"/>
              </w:rPr>
              <w:t xml:space="preserve">промена на Одлука за </w:t>
            </w:r>
            <w:r w:rsidRPr="002B03C0">
              <w:rPr>
                <w:b/>
                <w:lang w:val="mk-MK"/>
              </w:rPr>
              <w:t xml:space="preserve">именување на преставници на училишниот Одбор  на Ц О У ,, Алија Авдовиќ </w:t>
            </w:r>
            <w:r w:rsidRPr="002B03C0">
              <w:rPr>
                <w:b/>
                <w:lang w:val="sq-AL"/>
              </w:rPr>
              <w:t xml:space="preserve"> ’’ </w:t>
            </w:r>
            <w:r w:rsidRPr="002B03C0">
              <w:rPr>
                <w:b/>
                <w:lang w:val="mk-MK"/>
              </w:rPr>
              <w:t>с.Батинци</w:t>
            </w:r>
          </w:p>
          <w:p w:rsidR="000C0A5D" w:rsidRPr="00FD4A30" w:rsidRDefault="000C0A5D" w:rsidP="000C0A5D">
            <w:pPr>
              <w:rPr>
                <w:sz w:val="22"/>
                <w:szCs w:val="22"/>
                <w:lang w:val="sq-AL"/>
              </w:rPr>
            </w:pPr>
          </w:p>
          <w:p w:rsidR="000C0A5D" w:rsidRPr="002B03C0" w:rsidRDefault="000C0A5D" w:rsidP="000C0A5D">
            <w:pPr>
              <w:ind w:left="360"/>
              <w:jc w:val="center"/>
              <w:rPr>
                <w:b/>
                <w:lang w:val="mk-MK"/>
              </w:rPr>
            </w:pPr>
            <w:r w:rsidRPr="002B03C0">
              <w:rPr>
                <w:b/>
                <w:lang w:val="mk-MK"/>
              </w:rPr>
              <w:t>Член 1</w:t>
            </w:r>
          </w:p>
          <w:p w:rsidR="000C0A5D" w:rsidRPr="002B03C0" w:rsidRDefault="000C0A5D" w:rsidP="000C0A5D">
            <w:pPr>
              <w:rPr>
                <w:lang w:val="mk-MK"/>
              </w:rPr>
            </w:pPr>
            <w:r w:rsidRPr="002B03C0">
              <w:rPr>
                <w:lang w:val="mk-MK"/>
              </w:rPr>
              <w:t>Нови</w:t>
            </w:r>
            <w:r>
              <w:rPr>
                <w:lang w:val="mk-MK"/>
              </w:rPr>
              <w:t>от претставник</w:t>
            </w:r>
            <w:r w:rsidRPr="002B03C0">
              <w:rPr>
                <w:lang w:val="mk-MK"/>
              </w:rPr>
              <w:t xml:space="preserve"> од Општина Студеничани во Управниот одбор на Ц О У ,, Алија Авдовиќ  ’’ се именуваат:</w:t>
            </w:r>
          </w:p>
          <w:p w:rsidR="000C0A5D" w:rsidRPr="002B03C0" w:rsidRDefault="000C0A5D" w:rsidP="000C0A5D">
            <w:pPr>
              <w:numPr>
                <w:ilvl w:val="0"/>
                <w:numId w:val="38"/>
              </w:numPr>
              <w:jc w:val="both"/>
              <w:rPr>
                <w:lang w:val="mk-MK"/>
              </w:rPr>
            </w:pPr>
            <w:r>
              <w:rPr>
                <w:lang w:val="mk-MK"/>
              </w:rPr>
              <w:t>Елвира Мекиќ</w:t>
            </w:r>
          </w:p>
          <w:p w:rsidR="000C0A5D" w:rsidRPr="000C0A5D" w:rsidRDefault="000C0A5D" w:rsidP="000C0A5D">
            <w:pPr>
              <w:rPr>
                <w:b/>
                <w:sz w:val="22"/>
                <w:szCs w:val="22"/>
                <w:lang w:val="mk-MK"/>
              </w:rPr>
            </w:pPr>
          </w:p>
          <w:p w:rsidR="000C0A5D" w:rsidRPr="00FD4A30" w:rsidRDefault="000C0A5D" w:rsidP="000C0A5D">
            <w:pPr>
              <w:ind w:left="360"/>
              <w:jc w:val="center"/>
              <w:rPr>
                <w:b/>
                <w:sz w:val="22"/>
                <w:szCs w:val="22"/>
                <w:lang w:val="mk-MK"/>
              </w:rPr>
            </w:pPr>
            <w:r>
              <w:rPr>
                <w:b/>
                <w:sz w:val="22"/>
                <w:szCs w:val="22"/>
                <w:lang w:val="mk-MK"/>
              </w:rPr>
              <w:t>Член 2</w:t>
            </w:r>
          </w:p>
          <w:p w:rsidR="000C0A5D" w:rsidRPr="00FD4A30" w:rsidRDefault="000C0A5D" w:rsidP="000C0A5D">
            <w:pPr>
              <w:rPr>
                <w:sz w:val="22"/>
                <w:szCs w:val="22"/>
                <w:lang w:val="mk-MK"/>
              </w:rPr>
            </w:pPr>
            <w:r w:rsidRPr="00FD4A30">
              <w:rPr>
                <w:sz w:val="22"/>
                <w:szCs w:val="22"/>
                <w:lang w:val="mk-MK"/>
              </w:rPr>
              <w:t>Оваа одлука влегува во сил</w:t>
            </w:r>
            <w:r w:rsidRPr="00FD4A30">
              <w:rPr>
                <w:sz w:val="22"/>
                <w:szCs w:val="22"/>
                <w:lang w:val="sq-AL"/>
              </w:rPr>
              <w:t>a</w:t>
            </w:r>
            <w:r w:rsidRPr="00FD4A30">
              <w:rPr>
                <w:sz w:val="22"/>
                <w:szCs w:val="22"/>
                <w:lang w:val="mk-MK"/>
              </w:rPr>
              <w:t xml:space="preserve"> со денот на објавување во службен гласник на Општина Студеничани</w:t>
            </w:r>
            <w:r w:rsidRPr="00FD4A30">
              <w:rPr>
                <w:b/>
                <w:sz w:val="22"/>
                <w:szCs w:val="22"/>
                <w:lang w:val="mk-MK"/>
              </w:rPr>
              <w:t>.</w:t>
            </w:r>
          </w:p>
          <w:p w:rsidR="000C0A5D" w:rsidRPr="000C0A5D" w:rsidRDefault="000C0A5D" w:rsidP="000C0A5D">
            <w:pPr>
              <w:jc w:val="center"/>
              <w:rPr>
                <w:b/>
                <w:lang w:val="mk-MK"/>
              </w:rPr>
            </w:pPr>
          </w:p>
          <w:p w:rsidR="000C0A5D" w:rsidRPr="00FE6369" w:rsidRDefault="000C0A5D" w:rsidP="000C0A5D">
            <w:pPr>
              <w:rPr>
                <w:b/>
                <w:bCs/>
                <w:lang w:val="mk-MK"/>
              </w:rPr>
            </w:pPr>
            <w:r>
              <w:rPr>
                <w:b/>
                <w:lang w:val="mk-MK"/>
              </w:rPr>
              <w:t xml:space="preserve">Бр. </w:t>
            </w:r>
            <w:r>
              <w:rPr>
                <w:b/>
                <w:lang w:val="sq-AL"/>
              </w:rPr>
              <w:t>08-</w:t>
            </w:r>
            <w:r>
              <w:rPr>
                <w:b/>
                <w:lang w:val="mk-MK"/>
              </w:rPr>
              <w:t>1107/7</w:t>
            </w:r>
          </w:p>
          <w:p w:rsidR="000C0A5D" w:rsidRDefault="000C0A5D" w:rsidP="000C0A5D">
            <w:pPr>
              <w:rPr>
                <w:b/>
                <w:lang w:val="sq-AL"/>
              </w:rPr>
            </w:pPr>
            <w:r w:rsidRPr="00B263E3">
              <w:rPr>
                <w:b/>
                <w:lang w:val="mk-MK"/>
              </w:rPr>
              <w:t>Студеничани</w:t>
            </w:r>
          </w:p>
          <w:p w:rsidR="000C0A5D" w:rsidRPr="00A45B0A" w:rsidRDefault="000C0A5D" w:rsidP="000C0A5D">
            <w:pPr>
              <w:rPr>
                <w:b/>
                <w:lang w:val="sq-AL"/>
              </w:rPr>
            </w:pPr>
          </w:p>
          <w:p w:rsidR="000C0A5D" w:rsidRPr="00E774FC" w:rsidRDefault="000C0A5D" w:rsidP="000C0A5D">
            <w:pPr>
              <w:jc w:val="right"/>
              <w:rPr>
                <w:i/>
                <w:lang w:val="sq-AL"/>
              </w:rPr>
            </w:pPr>
            <w:r w:rsidRPr="00E774FC">
              <w:rPr>
                <w:i/>
                <w:lang w:val="mk-MK"/>
              </w:rPr>
              <w:t>Советот на Општина Студеничани</w:t>
            </w:r>
          </w:p>
          <w:p w:rsidR="000C0A5D" w:rsidRPr="00E774FC" w:rsidRDefault="000C0A5D" w:rsidP="000C0A5D">
            <w:pPr>
              <w:jc w:val="center"/>
              <w:rPr>
                <w:i/>
                <w:lang w:val="mk-MK"/>
              </w:rPr>
            </w:pPr>
            <w:r w:rsidRPr="00E774FC">
              <w:rPr>
                <w:i/>
                <w:lang w:val="mk-MK"/>
              </w:rPr>
              <w:t xml:space="preserve">                                  Председател  </w:t>
            </w:r>
          </w:p>
          <w:p w:rsidR="000C0A5D" w:rsidRDefault="000C0A5D" w:rsidP="000C0A5D">
            <w:pPr>
              <w:rPr>
                <w:lang w:val="mk-MK"/>
              </w:rPr>
            </w:pPr>
            <w:r w:rsidRPr="00E774FC">
              <w:rPr>
                <w:i/>
                <w:lang w:val="mk-MK"/>
              </w:rPr>
              <w:t xml:space="preserve">                                               </w:t>
            </w:r>
            <w:r>
              <w:rPr>
                <w:i/>
                <w:lang w:val="mk-MK"/>
              </w:rPr>
              <w:t xml:space="preserve"> Регаип Мустафа</w:t>
            </w:r>
          </w:p>
          <w:p w:rsidR="008746C5" w:rsidRPr="009651D6" w:rsidRDefault="008746C5" w:rsidP="008746C5">
            <w:pPr>
              <w:ind w:right="58"/>
              <w:jc w:val="both"/>
            </w:pPr>
            <w:r w:rsidRPr="009651D6">
              <w:lastRenderedPageBreak/>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8746C5" w:rsidRPr="00E71AC1" w:rsidRDefault="008746C5" w:rsidP="008746C5">
            <w:pPr>
              <w:ind w:left="540" w:right="560"/>
              <w:rPr>
                <w:rFonts w:ascii="Arial" w:hAnsi="Arial" w:cs="Arial"/>
                <w:b/>
              </w:rPr>
            </w:pPr>
            <w:r w:rsidRPr="00E71AC1">
              <w:rPr>
                <w:rFonts w:ascii="Arial" w:hAnsi="Arial" w:cs="Arial"/>
                <w:b/>
                <w:sz w:val="22"/>
                <w:szCs w:val="22"/>
              </w:rPr>
              <w:t xml:space="preserve">   </w:t>
            </w:r>
          </w:p>
          <w:p w:rsidR="008746C5" w:rsidRPr="00E71AC1" w:rsidRDefault="008746C5" w:rsidP="008746C5">
            <w:pPr>
              <w:ind w:left="540" w:right="560"/>
              <w:jc w:val="center"/>
              <w:rPr>
                <w:rFonts w:ascii="Arial" w:hAnsi="Arial" w:cs="Arial"/>
                <w:b/>
              </w:rPr>
            </w:pPr>
            <w:r w:rsidRPr="00E71AC1">
              <w:rPr>
                <w:rFonts w:ascii="Arial" w:hAnsi="Arial" w:cs="Arial"/>
                <w:b/>
                <w:sz w:val="22"/>
                <w:szCs w:val="22"/>
              </w:rPr>
              <w:t>Р Е Ш Е Н И Е</w:t>
            </w:r>
          </w:p>
          <w:p w:rsidR="008746C5" w:rsidRPr="00526F47" w:rsidRDefault="008746C5" w:rsidP="008746C5">
            <w:pPr>
              <w:spacing w:line="276" w:lineRule="auto"/>
              <w:jc w:val="center"/>
              <w:rPr>
                <w:lang w:val="mk-MK"/>
              </w:rPr>
            </w:pPr>
            <w:r w:rsidRPr="000208A8">
              <w:rPr>
                <w:b/>
                <w:sz w:val="22"/>
                <w:szCs w:val="22"/>
              </w:rPr>
              <w:t xml:space="preserve">за објавување на </w:t>
            </w:r>
            <w:r>
              <w:rPr>
                <w:b/>
                <w:sz w:val="22"/>
                <w:szCs w:val="22"/>
                <w:lang w:val="mk-MK"/>
              </w:rPr>
              <w:t xml:space="preserve">Одлуката </w:t>
            </w:r>
            <w:r>
              <w:rPr>
                <w:b/>
                <w:lang w:val="ru-RU"/>
              </w:rPr>
              <w:t xml:space="preserve"> за програма за изградба,реконстукција,рехабилитација и одржување на локалните улици о патишта, на подрачјето на Општина Студеничани за 2020 година</w:t>
            </w:r>
          </w:p>
          <w:p w:rsidR="008746C5" w:rsidRPr="002D5E99" w:rsidRDefault="008746C5" w:rsidP="008746C5">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 xml:space="preserve">за програма за изградба, реконстукција,рехабилитација и одржување на локалните улици и патиѓта на подрачјето на Општина Студеничани за 2020 година </w:t>
            </w:r>
            <w:r w:rsidRPr="002D5E99">
              <w:rPr>
                <w:sz w:val="22"/>
                <w:szCs w:val="22"/>
              </w:rPr>
              <w:t xml:space="preserve">донесена на </w:t>
            </w:r>
            <w:r>
              <w:rPr>
                <w:sz w:val="22"/>
                <w:szCs w:val="22"/>
                <w:lang w:val="mk-MK"/>
              </w:rPr>
              <w:t>17-та</w:t>
            </w:r>
            <w:r w:rsidRPr="002D5E99">
              <w:rPr>
                <w:sz w:val="22"/>
                <w:szCs w:val="22"/>
                <w:lang w:val="mk-MK"/>
              </w:rPr>
              <w:t xml:space="preserve"> </w:t>
            </w:r>
            <w:r w:rsidRPr="002D5E99">
              <w:rPr>
                <w:sz w:val="22"/>
                <w:szCs w:val="22"/>
              </w:rPr>
              <w:t xml:space="preserve"> седница на Советот на </w:t>
            </w:r>
            <w:r w:rsidRPr="002D5E99">
              <w:rPr>
                <w:sz w:val="22"/>
                <w:szCs w:val="22"/>
                <w:lang w:val="mk-MK"/>
              </w:rPr>
              <w:t>Студеничани</w:t>
            </w:r>
            <w:r w:rsidRPr="002D5E99">
              <w:rPr>
                <w:sz w:val="22"/>
                <w:szCs w:val="22"/>
              </w:rPr>
              <w:t xml:space="preserve">, одржана на ден </w:t>
            </w:r>
            <w:r>
              <w:rPr>
                <w:sz w:val="22"/>
                <w:szCs w:val="22"/>
                <w:lang w:val="mk-MK"/>
              </w:rPr>
              <w:t>30.12.2019</w:t>
            </w:r>
            <w:r w:rsidRPr="002D5E99">
              <w:rPr>
                <w:sz w:val="22"/>
                <w:szCs w:val="22"/>
              </w:rPr>
              <w:t xml:space="preserve"> година.</w:t>
            </w:r>
          </w:p>
          <w:p w:rsidR="008746C5" w:rsidRPr="00E32B0E" w:rsidRDefault="008746C5" w:rsidP="008746C5">
            <w:pPr>
              <w:ind w:right="58"/>
              <w:jc w:val="both"/>
              <w:rPr>
                <w:lang w:val="mk-MK"/>
              </w:rPr>
            </w:pPr>
          </w:p>
          <w:p w:rsidR="008746C5" w:rsidRPr="00FE6369" w:rsidRDefault="008746C5" w:rsidP="008746C5">
            <w:pPr>
              <w:tabs>
                <w:tab w:val="left" w:pos="2370"/>
              </w:tabs>
              <w:rPr>
                <w:rFonts w:ascii="Arial" w:hAnsi="Arial" w:cs="Arial"/>
                <w:lang w:val="mk-MK"/>
              </w:rPr>
            </w:pPr>
            <w:r>
              <w:rPr>
                <w:rFonts w:ascii="Arial" w:hAnsi="Arial" w:cs="Arial"/>
                <w:sz w:val="22"/>
                <w:szCs w:val="22"/>
              </w:rPr>
              <w:t>Број. 09-265/</w:t>
            </w:r>
            <w:r>
              <w:rPr>
                <w:rFonts w:ascii="Arial" w:hAnsi="Arial" w:cs="Arial"/>
                <w:sz w:val="22"/>
                <w:szCs w:val="22"/>
                <w:lang w:val="mk-MK"/>
              </w:rPr>
              <w:t>10</w:t>
            </w:r>
          </w:p>
          <w:p w:rsidR="008746C5" w:rsidRDefault="008746C5" w:rsidP="008746C5">
            <w:pPr>
              <w:tabs>
                <w:tab w:val="left" w:pos="2370"/>
              </w:tabs>
              <w:rPr>
                <w:rFonts w:ascii="Arial" w:hAnsi="Arial" w:cs="Arial"/>
                <w:sz w:val="22"/>
                <w:szCs w:val="22"/>
                <w:lang w:val="mk-MK"/>
              </w:rPr>
            </w:pPr>
            <w:r>
              <w:rPr>
                <w:rFonts w:ascii="Arial" w:hAnsi="Arial" w:cs="Arial"/>
                <w:sz w:val="22"/>
                <w:szCs w:val="22"/>
                <w:lang w:val="mk-MK"/>
              </w:rPr>
              <w:t>12.03.2020</w:t>
            </w:r>
          </w:p>
          <w:p w:rsidR="00B51017" w:rsidRDefault="00B51017" w:rsidP="0019297B">
            <w:pPr>
              <w:rPr>
                <w:lang w:val="mk-MK"/>
              </w:rPr>
            </w:pPr>
          </w:p>
          <w:p w:rsidR="008746C5" w:rsidRDefault="008746C5" w:rsidP="008746C5">
            <w:pPr>
              <w:pStyle w:val="BodyText"/>
              <w:spacing w:before="72" w:line="237" w:lineRule="auto"/>
              <w:ind w:left="0" w:right="124"/>
              <w:rPr>
                <w:lang w:val="mk-MK"/>
              </w:rPr>
            </w:pPr>
            <w:r w:rsidRPr="008746C5">
              <w:rPr>
                <w:rFonts w:ascii="Times New Roman" w:hAnsi="Times New Roman"/>
              </w:rPr>
              <w:t>Врз основа на член 22 став (1) точка 1, член 62 став (1) од Законот за локалната самоуправа (''Службен весник на РМ'' бр.5/02), член 14 став (4) од Законот за јавнитепатишта (''Службен весник на РМ'' бр.84/08, 52/09, 114/09, 124/10, 23/11, 53/11, 44/12, 168/12, 163/13, 187/13, 39/14, 42/14, 166/14, 44/15, 116/15, 150/15</w:t>
            </w:r>
            <w:r w:rsidRPr="008746C5">
              <w:rPr>
                <w:rFonts w:ascii="Times New Roman" w:hAnsi="Times New Roman"/>
                <w:sz w:val="20"/>
              </w:rPr>
              <w:t xml:space="preserve">, </w:t>
            </w:r>
            <w:r w:rsidRPr="008746C5">
              <w:rPr>
                <w:rFonts w:ascii="Times New Roman" w:hAnsi="Times New Roman"/>
              </w:rPr>
              <w:t>31/16, 71/16 и 163/16)</w:t>
            </w:r>
            <w:r>
              <w:t xml:space="preserve">и Статутот на Oпштина </w:t>
            </w:r>
            <w:r>
              <w:rPr>
                <w:lang w:val="mk-MK"/>
              </w:rPr>
              <w:t xml:space="preserve">Студеничани </w:t>
            </w:r>
            <w:r>
              <w:t xml:space="preserve"> (''Службен гласник на </w:t>
            </w:r>
            <w:r>
              <w:rPr>
                <w:lang w:val="mk-MK"/>
              </w:rPr>
              <w:t xml:space="preserve">Студеничани </w:t>
            </w:r>
            <w:r>
              <w:t>'' бр.</w:t>
            </w:r>
            <w:r>
              <w:rPr>
                <w:lang w:val="mk-MK"/>
              </w:rPr>
              <w:t>__</w:t>
            </w:r>
            <w:r>
              <w:t xml:space="preserve"> и ), </w:t>
            </w:r>
            <w:r w:rsidRPr="00C639CC">
              <w:t xml:space="preserve">Советот на Општина </w:t>
            </w:r>
            <w:r w:rsidRPr="00C639CC">
              <w:rPr>
                <w:lang w:val="mk-MK"/>
              </w:rPr>
              <w:t xml:space="preserve">Студеничани </w:t>
            </w:r>
            <w:r w:rsidRPr="00C639CC">
              <w:t xml:space="preserve"> </w:t>
            </w:r>
            <w:r w:rsidRPr="00C639CC">
              <w:rPr>
                <w:lang w:val="mk-MK"/>
              </w:rPr>
              <w:t xml:space="preserve">на </w:t>
            </w:r>
            <w:r w:rsidRPr="00C639CC">
              <w:t xml:space="preserve"> </w:t>
            </w:r>
            <w:r>
              <w:rPr>
                <w:lang w:val="mk-MK"/>
              </w:rPr>
              <w:t xml:space="preserve">17- </w:t>
            </w:r>
            <w:r w:rsidRPr="00C639CC">
              <w:t>седница одржана на</w:t>
            </w:r>
            <w:r w:rsidRPr="00C639CC">
              <w:rPr>
                <w:spacing w:val="-16"/>
              </w:rPr>
              <w:t xml:space="preserve"> </w:t>
            </w:r>
            <w:r w:rsidRPr="00C639CC">
              <w:t>ден</w:t>
            </w:r>
            <w:r w:rsidRPr="00C819C8">
              <w:rPr>
                <w:color w:val="FF0000"/>
                <w:spacing w:val="1"/>
              </w:rPr>
              <w:t xml:space="preserve"> </w:t>
            </w:r>
            <w:r>
              <w:rPr>
                <w:lang w:val="mk-MK"/>
              </w:rPr>
              <w:t xml:space="preserve">30.12.2019 </w:t>
            </w:r>
            <w:r>
              <w:t>година,</w:t>
            </w:r>
            <w:r>
              <w:rPr>
                <w:spacing w:val="-1"/>
              </w:rPr>
              <w:t xml:space="preserve"> </w:t>
            </w:r>
            <w:r>
              <w:t>донесе</w:t>
            </w:r>
            <w:r>
              <w:rPr>
                <w:lang w:val="mk-MK"/>
              </w:rPr>
              <w:t>:</w:t>
            </w:r>
          </w:p>
          <w:p w:rsidR="008746C5" w:rsidRDefault="008746C5" w:rsidP="008746C5">
            <w:pPr>
              <w:pStyle w:val="BodyText"/>
              <w:spacing w:before="72" w:line="237" w:lineRule="auto"/>
              <w:ind w:left="0" w:right="124"/>
              <w:jc w:val="center"/>
              <w:rPr>
                <w:rFonts w:ascii="Times New Roman" w:hAnsi="Times New Roman"/>
                <w:b/>
                <w:lang w:val="mk-MK"/>
              </w:rPr>
            </w:pPr>
            <w:r>
              <w:rPr>
                <w:rFonts w:ascii="Times New Roman" w:hAnsi="Times New Roman"/>
                <w:b/>
                <w:lang w:val="mk-MK"/>
              </w:rPr>
              <w:t>ПРОГРАМА ЗА ИЗГРАДБА, РЕКОНСТРУКЦИЈА,РЕХАБИЛИТАЦИЈА И ОДРЖУВАЊЕ НА ЛОКАЛНИТЕ УЛИЦИ И ПАТИШТА НА ПОДРАЧЈЕТО НА ОПШТИНА СТУДЕНИЧАНИ ЗА 2020 ГОДИНА</w:t>
            </w:r>
          </w:p>
          <w:p w:rsidR="008746C5" w:rsidRPr="008746C5" w:rsidRDefault="008746C5" w:rsidP="008746C5">
            <w:pPr>
              <w:pStyle w:val="BodyText"/>
              <w:spacing w:before="72" w:line="237" w:lineRule="auto"/>
              <w:ind w:left="0" w:right="124"/>
              <w:rPr>
                <w:rFonts w:ascii="Times New Roman" w:hAnsi="Times New Roman"/>
                <w:b/>
                <w:lang w:val="mk-MK"/>
              </w:rPr>
            </w:pPr>
            <w:r>
              <w:rPr>
                <w:rFonts w:ascii="Times New Roman" w:hAnsi="Times New Roman"/>
                <w:b/>
                <w:lang w:val="mk-MK"/>
              </w:rPr>
              <w:t>Во прилог проргамата!</w:t>
            </w:r>
          </w:p>
          <w:p w:rsidR="00892834" w:rsidRDefault="00892834" w:rsidP="00892834">
            <w:pPr>
              <w:rPr>
                <w:b/>
                <w:lang w:val="sq-AL"/>
              </w:rPr>
            </w:pPr>
          </w:p>
          <w:p w:rsidR="00892834" w:rsidRDefault="00892834" w:rsidP="00892834">
            <w:pPr>
              <w:rPr>
                <w:b/>
                <w:lang w:val="sq-AL"/>
              </w:rPr>
            </w:pPr>
          </w:p>
          <w:p w:rsidR="00892834" w:rsidRDefault="00892834" w:rsidP="00892834">
            <w:pPr>
              <w:rPr>
                <w:b/>
                <w:lang w:val="sq-AL"/>
              </w:rPr>
            </w:pPr>
          </w:p>
          <w:p w:rsidR="00892834" w:rsidRDefault="00892834" w:rsidP="00892834">
            <w:pPr>
              <w:rPr>
                <w:b/>
                <w:lang w:val="sq-AL"/>
              </w:rPr>
            </w:pPr>
          </w:p>
          <w:p w:rsidR="00892834" w:rsidRPr="00892834" w:rsidRDefault="00892834" w:rsidP="00892834">
            <w:pPr>
              <w:rPr>
                <w:b/>
                <w:bCs/>
                <w:lang w:val="sq-AL"/>
              </w:rPr>
            </w:pPr>
            <w:r>
              <w:rPr>
                <w:b/>
                <w:lang w:val="mk-MK"/>
              </w:rPr>
              <w:lastRenderedPageBreak/>
              <w:t xml:space="preserve">Бр. </w:t>
            </w:r>
            <w:r>
              <w:rPr>
                <w:b/>
                <w:lang w:val="sq-AL"/>
              </w:rPr>
              <w:t>08-</w:t>
            </w:r>
            <w:r>
              <w:rPr>
                <w:b/>
                <w:lang w:val="mk-MK"/>
              </w:rPr>
              <w:t>1107/</w:t>
            </w:r>
            <w:r>
              <w:rPr>
                <w:b/>
                <w:lang w:val="sq-AL"/>
              </w:rPr>
              <w:t>8</w:t>
            </w:r>
          </w:p>
          <w:p w:rsidR="00892834" w:rsidRDefault="00892834" w:rsidP="00892834">
            <w:pPr>
              <w:rPr>
                <w:b/>
                <w:lang w:val="sq-AL"/>
              </w:rPr>
            </w:pPr>
            <w:r w:rsidRPr="00B263E3">
              <w:rPr>
                <w:b/>
                <w:lang w:val="mk-MK"/>
              </w:rPr>
              <w:t>Студеничани</w:t>
            </w:r>
          </w:p>
          <w:p w:rsidR="00892834" w:rsidRPr="00A45B0A" w:rsidRDefault="00892834" w:rsidP="00892834">
            <w:pPr>
              <w:rPr>
                <w:b/>
                <w:lang w:val="sq-AL"/>
              </w:rPr>
            </w:pPr>
          </w:p>
          <w:p w:rsidR="00892834" w:rsidRPr="00E774FC" w:rsidRDefault="00892834" w:rsidP="00892834">
            <w:pPr>
              <w:jc w:val="right"/>
              <w:rPr>
                <w:i/>
                <w:lang w:val="sq-AL"/>
              </w:rPr>
            </w:pPr>
            <w:r w:rsidRPr="00E774FC">
              <w:rPr>
                <w:i/>
                <w:lang w:val="mk-MK"/>
              </w:rPr>
              <w:t>Советот на Општина Студеничани</w:t>
            </w:r>
          </w:p>
          <w:p w:rsidR="00892834" w:rsidRPr="00E774FC" w:rsidRDefault="00892834" w:rsidP="00892834">
            <w:pPr>
              <w:jc w:val="center"/>
              <w:rPr>
                <w:i/>
                <w:lang w:val="mk-MK"/>
              </w:rPr>
            </w:pPr>
            <w:r w:rsidRPr="00E774FC">
              <w:rPr>
                <w:i/>
                <w:lang w:val="mk-MK"/>
              </w:rPr>
              <w:t xml:space="preserve">                                  Председател  </w:t>
            </w:r>
          </w:p>
          <w:p w:rsidR="00892834" w:rsidRDefault="00892834" w:rsidP="00892834">
            <w:pPr>
              <w:rPr>
                <w:lang w:val="mk-MK"/>
              </w:rPr>
            </w:pPr>
            <w:r w:rsidRPr="00E774FC">
              <w:rPr>
                <w:i/>
                <w:lang w:val="mk-MK"/>
              </w:rPr>
              <w:t xml:space="preserve">                                               </w:t>
            </w:r>
            <w:r>
              <w:rPr>
                <w:i/>
                <w:lang w:val="mk-MK"/>
              </w:rPr>
              <w:t xml:space="preserve"> Регаип Мустафа</w:t>
            </w:r>
          </w:p>
          <w:p w:rsidR="0063120A" w:rsidRPr="00B51017" w:rsidRDefault="0063120A" w:rsidP="0019297B">
            <w:pPr>
              <w:rPr>
                <w:i/>
                <w:lang w:val="sq-AL"/>
              </w:rPr>
            </w:pPr>
          </w:p>
          <w:p w:rsidR="00EE4766" w:rsidRDefault="00EE4766" w:rsidP="0019297B">
            <w:pPr>
              <w:rPr>
                <w:lang w:val="sq-AL"/>
              </w:rPr>
            </w:pPr>
          </w:p>
          <w:p w:rsidR="008746C5" w:rsidRPr="009651D6" w:rsidRDefault="008746C5" w:rsidP="008746C5">
            <w:pPr>
              <w:ind w:right="58"/>
              <w:jc w:val="both"/>
            </w:pPr>
            <w:r w:rsidRPr="009651D6">
              <w:t xml:space="preserve">Врз основа на член 50, став 1, точка 3 од Законот за локална самоуправа ("Службен весник на РМ" број 05/02) и член 47 став 1 </w:t>
            </w:r>
            <w:r w:rsidRPr="009651D6">
              <w:rPr>
                <w:lang w:val="mk-MK"/>
              </w:rPr>
              <w:t xml:space="preserve">и 2 </w:t>
            </w:r>
            <w:r w:rsidRPr="009651D6">
              <w:t xml:space="preserve"> од Статутот на Општина </w:t>
            </w:r>
            <w:r w:rsidRPr="009651D6">
              <w:rPr>
                <w:lang w:val="mk-MK"/>
              </w:rPr>
              <w:t>Студеничани</w:t>
            </w:r>
            <w:r w:rsidRPr="009651D6">
              <w:t xml:space="preserve"> </w:t>
            </w:r>
            <w:r w:rsidRPr="009651D6">
              <w:rPr>
                <w:lang w:val="ru-RU"/>
              </w:rPr>
              <w:t xml:space="preserve">(„Службен гласник на Општина Студеничани“ број </w:t>
            </w:r>
            <w:r w:rsidRPr="009651D6">
              <w:rPr>
                <w:lang w:val="mk-MK"/>
              </w:rPr>
              <w:t>07/205 од 2005</w:t>
            </w:r>
            <w:r w:rsidRPr="009651D6">
              <w:rPr>
                <w:lang w:val="ru-RU"/>
              </w:rPr>
              <w:t>)</w:t>
            </w:r>
            <w:r w:rsidRPr="009651D6">
              <w:t xml:space="preserve">, Градоначалникот на Општина </w:t>
            </w:r>
            <w:r w:rsidRPr="009651D6">
              <w:rPr>
                <w:lang w:val="mk-MK"/>
              </w:rPr>
              <w:t>Студеничани</w:t>
            </w:r>
            <w:r w:rsidRPr="009651D6">
              <w:t>, донесе</w:t>
            </w:r>
          </w:p>
          <w:p w:rsidR="008746C5" w:rsidRPr="00E71AC1" w:rsidRDefault="008746C5" w:rsidP="008746C5">
            <w:pPr>
              <w:ind w:left="540" w:right="560"/>
              <w:rPr>
                <w:rFonts w:ascii="Arial" w:hAnsi="Arial" w:cs="Arial"/>
                <w:b/>
              </w:rPr>
            </w:pPr>
            <w:r w:rsidRPr="00E71AC1">
              <w:rPr>
                <w:rFonts w:ascii="Arial" w:hAnsi="Arial" w:cs="Arial"/>
                <w:b/>
                <w:sz w:val="22"/>
                <w:szCs w:val="22"/>
              </w:rPr>
              <w:t xml:space="preserve">   </w:t>
            </w:r>
          </w:p>
          <w:p w:rsidR="008746C5" w:rsidRPr="00E71AC1" w:rsidRDefault="008746C5" w:rsidP="008746C5">
            <w:pPr>
              <w:ind w:left="540" w:right="560"/>
              <w:jc w:val="center"/>
              <w:rPr>
                <w:rFonts w:ascii="Arial" w:hAnsi="Arial" w:cs="Arial"/>
                <w:b/>
              </w:rPr>
            </w:pPr>
            <w:r w:rsidRPr="00E71AC1">
              <w:rPr>
                <w:rFonts w:ascii="Arial" w:hAnsi="Arial" w:cs="Arial"/>
                <w:b/>
                <w:sz w:val="22"/>
                <w:szCs w:val="22"/>
              </w:rPr>
              <w:t>Р Е Ш Е Н И Е</w:t>
            </w:r>
          </w:p>
          <w:p w:rsidR="008746C5" w:rsidRPr="00526F47" w:rsidRDefault="008746C5" w:rsidP="008746C5">
            <w:pPr>
              <w:spacing w:line="276" w:lineRule="auto"/>
              <w:jc w:val="center"/>
              <w:rPr>
                <w:lang w:val="mk-MK"/>
              </w:rPr>
            </w:pPr>
            <w:r w:rsidRPr="000208A8">
              <w:rPr>
                <w:b/>
                <w:sz w:val="22"/>
                <w:szCs w:val="22"/>
              </w:rPr>
              <w:t xml:space="preserve">за објавување на </w:t>
            </w:r>
            <w:r>
              <w:rPr>
                <w:b/>
                <w:sz w:val="22"/>
                <w:szCs w:val="22"/>
                <w:lang w:val="mk-MK"/>
              </w:rPr>
              <w:t xml:space="preserve">Одлуката </w:t>
            </w:r>
            <w:r>
              <w:rPr>
                <w:b/>
                <w:lang w:val="ru-RU"/>
              </w:rPr>
              <w:t xml:space="preserve"> за </w:t>
            </w:r>
            <w:r w:rsidR="00892834">
              <w:rPr>
                <w:b/>
                <w:lang w:val="ru-RU"/>
              </w:rPr>
              <w:t>престанок на мандатот на член на Советот на Општина Студеничани</w:t>
            </w:r>
          </w:p>
          <w:p w:rsidR="008746C5" w:rsidRPr="002D5E99" w:rsidRDefault="008746C5" w:rsidP="008746C5">
            <w:pPr>
              <w:jc w:val="both"/>
              <w:rPr>
                <w:lang w:val="ru-RU"/>
              </w:rPr>
            </w:pPr>
            <w:r w:rsidRPr="00E71AC1">
              <w:rPr>
                <w:rFonts w:ascii="Arial" w:hAnsi="Arial" w:cs="Arial"/>
                <w:sz w:val="22"/>
                <w:szCs w:val="22"/>
              </w:rPr>
              <w:t xml:space="preserve">         </w:t>
            </w:r>
            <w:r w:rsidRPr="00EB022F">
              <w:rPr>
                <w:sz w:val="22"/>
                <w:szCs w:val="22"/>
              </w:rPr>
              <w:t xml:space="preserve">Се </w:t>
            </w:r>
            <w:r w:rsidRPr="00EB022F">
              <w:rPr>
                <w:sz w:val="22"/>
                <w:szCs w:val="22"/>
                <w:lang w:val="mk-MK"/>
              </w:rPr>
              <w:t>објавува</w:t>
            </w:r>
            <w:r>
              <w:rPr>
                <w:b/>
                <w:sz w:val="22"/>
                <w:szCs w:val="22"/>
                <w:lang w:val="mk-MK"/>
              </w:rPr>
              <w:t xml:space="preserve"> </w:t>
            </w:r>
            <w:r w:rsidRPr="002D5E99">
              <w:rPr>
                <w:sz w:val="22"/>
                <w:szCs w:val="22"/>
                <w:lang w:val="mk-MK"/>
              </w:rPr>
              <w:t xml:space="preserve">Одлуката </w:t>
            </w:r>
            <w:r>
              <w:rPr>
                <w:sz w:val="22"/>
                <w:szCs w:val="22"/>
                <w:lang w:val="mk-MK"/>
              </w:rPr>
              <w:t xml:space="preserve">за </w:t>
            </w:r>
            <w:r w:rsidR="00892834">
              <w:rPr>
                <w:sz w:val="22"/>
                <w:szCs w:val="22"/>
                <w:lang w:val="mk-MK"/>
              </w:rPr>
              <w:t>престанок на мандатот на член на Советот на Општина Студеничани</w:t>
            </w:r>
            <w:r>
              <w:rPr>
                <w:sz w:val="22"/>
                <w:szCs w:val="22"/>
                <w:lang w:val="mk-MK"/>
              </w:rPr>
              <w:t xml:space="preserve"> </w:t>
            </w:r>
            <w:r w:rsidRPr="002D5E99">
              <w:rPr>
                <w:sz w:val="22"/>
                <w:szCs w:val="22"/>
              </w:rPr>
              <w:t xml:space="preserve">донесена на </w:t>
            </w:r>
            <w:r>
              <w:rPr>
                <w:sz w:val="22"/>
                <w:szCs w:val="22"/>
                <w:lang w:val="mk-MK"/>
              </w:rPr>
              <w:t>17-та</w:t>
            </w:r>
            <w:r w:rsidRPr="002D5E99">
              <w:rPr>
                <w:sz w:val="22"/>
                <w:szCs w:val="22"/>
                <w:lang w:val="mk-MK"/>
              </w:rPr>
              <w:t xml:space="preserve"> </w:t>
            </w:r>
            <w:r w:rsidRPr="002D5E99">
              <w:rPr>
                <w:sz w:val="22"/>
                <w:szCs w:val="22"/>
              </w:rPr>
              <w:t xml:space="preserve"> седница на Советот на </w:t>
            </w:r>
            <w:r w:rsidRPr="002D5E99">
              <w:rPr>
                <w:sz w:val="22"/>
                <w:szCs w:val="22"/>
                <w:lang w:val="mk-MK"/>
              </w:rPr>
              <w:t>Студеничани</w:t>
            </w:r>
            <w:r w:rsidRPr="002D5E99">
              <w:rPr>
                <w:sz w:val="22"/>
                <w:szCs w:val="22"/>
              </w:rPr>
              <w:t xml:space="preserve">, одржана на ден </w:t>
            </w:r>
            <w:r>
              <w:rPr>
                <w:sz w:val="22"/>
                <w:szCs w:val="22"/>
                <w:lang w:val="mk-MK"/>
              </w:rPr>
              <w:t>30.12.2019</w:t>
            </w:r>
            <w:r w:rsidRPr="002D5E99">
              <w:rPr>
                <w:sz w:val="22"/>
                <w:szCs w:val="22"/>
              </w:rPr>
              <w:t xml:space="preserve"> година.</w:t>
            </w:r>
          </w:p>
          <w:p w:rsidR="008746C5" w:rsidRPr="00E32B0E" w:rsidRDefault="008746C5" w:rsidP="008746C5">
            <w:pPr>
              <w:ind w:right="58"/>
              <w:jc w:val="both"/>
              <w:rPr>
                <w:lang w:val="mk-MK"/>
              </w:rPr>
            </w:pPr>
          </w:p>
          <w:p w:rsidR="008746C5" w:rsidRPr="00FE6369" w:rsidRDefault="008746C5" w:rsidP="008746C5">
            <w:pPr>
              <w:tabs>
                <w:tab w:val="left" w:pos="2370"/>
              </w:tabs>
              <w:rPr>
                <w:rFonts w:ascii="Arial" w:hAnsi="Arial" w:cs="Arial"/>
                <w:lang w:val="mk-MK"/>
              </w:rPr>
            </w:pPr>
            <w:r>
              <w:rPr>
                <w:rFonts w:ascii="Arial" w:hAnsi="Arial" w:cs="Arial"/>
                <w:sz w:val="22"/>
                <w:szCs w:val="22"/>
              </w:rPr>
              <w:t>Број. 09-265/</w:t>
            </w:r>
            <w:r>
              <w:rPr>
                <w:rFonts w:ascii="Arial" w:hAnsi="Arial" w:cs="Arial"/>
                <w:sz w:val="22"/>
                <w:szCs w:val="22"/>
                <w:lang w:val="mk-MK"/>
              </w:rPr>
              <w:t>1</w:t>
            </w:r>
            <w:r w:rsidR="00892834">
              <w:rPr>
                <w:rFonts w:ascii="Arial" w:hAnsi="Arial" w:cs="Arial"/>
                <w:sz w:val="22"/>
                <w:szCs w:val="22"/>
                <w:lang w:val="mk-MK"/>
              </w:rPr>
              <w:t>1</w:t>
            </w:r>
          </w:p>
          <w:p w:rsidR="008746C5" w:rsidRDefault="008746C5" w:rsidP="008746C5">
            <w:pPr>
              <w:tabs>
                <w:tab w:val="left" w:pos="2370"/>
              </w:tabs>
              <w:rPr>
                <w:rFonts w:ascii="Arial" w:hAnsi="Arial" w:cs="Arial"/>
                <w:sz w:val="22"/>
                <w:szCs w:val="22"/>
                <w:lang w:val="sq-AL"/>
              </w:rPr>
            </w:pPr>
            <w:r>
              <w:rPr>
                <w:rFonts w:ascii="Arial" w:hAnsi="Arial" w:cs="Arial"/>
                <w:sz w:val="22"/>
                <w:szCs w:val="22"/>
                <w:lang w:val="mk-MK"/>
              </w:rPr>
              <w:t>12.03.2020</w:t>
            </w:r>
          </w:p>
          <w:p w:rsidR="00892834" w:rsidRPr="00892834" w:rsidRDefault="00892834" w:rsidP="008746C5">
            <w:pPr>
              <w:tabs>
                <w:tab w:val="left" w:pos="2370"/>
              </w:tabs>
              <w:rPr>
                <w:rFonts w:ascii="Arial" w:hAnsi="Arial" w:cs="Arial"/>
                <w:sz w:val="22"/>
                <w:szCs w:val="22"/>
                <w:lang w:val="sq-AL"/>
              </w:rPr>
            </w:pPr>
          </w:p>
          <w:p w:rsidR="00892834" w:rsidRDefault="00892834" w:rsidP="00892834">
            <w:pPr>
              <w:jc w:val="both"/>
              <w:rPr>
                <w:rFonts w:ascii="Arial" w:hAnsi="Arial" w:cs="Arial"/>
                <w:lang w:val="sq-AL"/>
              </w:rPr>
            </w:pPr>
            <w:r>
              <w:rPr>
                <w:rFonts w:ascii="Arial" w:hAnsi="Arial" w:cs="Arial"/>
                <w:lang w:val="mk-MK"/>
              </w:rPr>
              <w:t>Врз основа на Член</w:t>
            </w:r>
            <w:r>
              <w:rPr>
                <w:rFonts w:ascii="Arial" w:hAnsi="Arial" w:cs="Arial"/>
              </w:rPr>
              <w:t xml:space="preserve"> 46 </w:t>
            </w:r>
            <w:r>
              <w:rPr>
                <w:rFonts w:ascii="Arial" w:hAnsi="Arial" w:cs="Arial"/>
                <w:lang w:val="mk-MK"/>
              </w:rPr>
              <w:t xml:space="preserve">став 1 алинеја 2 од Законот за локална самоуправа (“Сл.Весник на РМ“ бр.05/2002),и врз член 31 став 1 алинеја 2 од Статутот на Општина Студеничани (“Сл.Весник бр.10/2019),Советот на Општина Студеничани  на </w:t>
            </w:r>
            <w:r>
              <w:rPr>
                <w:rFonts w:ascii="Arial" w:hAnsi="Arial" w:cs="Arial"/>
                <w:lang w:val="sq-AL"/>
              </w:rPr>
              <w:t>17-</w:t>
            </w:r>
            <w:r>
              <w:rPr>
                <w:rFonts w:ascii="Arial" w:hAnsi="Arial" w:cs="Arial"/>
                <w:lang w:val="mk-MK"/>
              </w:rPr>
              <w:t>та седница, одржана на 30.12.2019 година донесе:</w:t>
            </w:r>
          </w:p>
          <w:p w:rsidR="00892834" w:rsidRDefault="00892834" w:rsidP="00892834">
            <w:pPr>
              <w:rPr>
                <w:b/>
                <w:lang w:val="mk-MK"/>
              </w:rPr>
            </w:pPr>
          </w:p>
          <w:p w:rsidR="00892834" w:rsidRPr="000B1D38" w:rsidRDefault="00892834" w:rsidP="00892834">
            <w:pPr>
              <w:ind w:left="360"/>
              <w:jc w:val="center"/>
              <w:rPr>
                <w:b/>
                <w:lang w:val="ru-RU"/>
              </w:rPr>
            </w:pPr>
            <w:r w:rsidRPr="000B1D38">
              <w:rPr>
                <w:b/>
                <w:lang w:val="ru-RU"/>
              </w:rPr>
              <w:t>ОДЛУКА</w:t>
            </w:r>
          </w:p>
          <w:p w:rsidR="00892834" w:rsidRPr="00754E72" w:rsidRDefault="00892834" w:rsidP="00892834">
            <w:pPr>
              <w:ind w:left="360"/>
              <w:jc w:val="center"/>
              <w:rPr>
                <w:b/>
                <w:lang w:val="sq-AL"/>
              </w:rPr>
            </w:pPr>
            <w:r>
              <w:rPr>
                <w:b/>
                <w:lang w:val="ru-RU"/>
              </w:rPr>
              <w:t>За престанок на мандатот на член на Советот на Општина Студеничани</w:t>
            </w:r>
          </w:p>
          <w:p w:rsidR="00892834" w:rsidRDefault="00892834" w:rsidP="00892834">
            <w:pPr>
              <w:jc w:val="center"/>
              <w:rPr>
                <w:b/>
                <w:lang w:val="mk-MK"/>
              </w:rPr>
            </w:pPr>
            <w:r w:rsidRPr="000B1D38">
              <w:rPr>
                <w:b/>
                <w:lang w:val="mk-MK"/>
              </w:rPr>
              <w:t>Член 1</w:t>
            </w:r>
          </w:p>
          <w:p w:rsidR="00892834" w:rsidRPr="00A40DB7" w:rsidRDefault="00892834" w:rsidP="00892834">
            <w:pPr>
              <w:jc w:val="both"/>
              <w:rPr>
                <w:lang w:val="mk-MK"/>
              </w:rPr>
            </w:pPr>
            <w:r>
              <w:rPr>
                <w:lang w:val="mk-MK"/>
              </w:rPr>
              <w:t>Со оваа Одлука советот на Општина Студеничани контстатира престанок на мандатот на членот на Советот на Општина Студеничани  Регаип Мустафа по дадена оставка поради здравствени причини.</w:t>
            </w:r>
          </w:p>
          <w:p w:rsidR="00892834" w:rsidRPr="00235B41" w:rsidRDefault="00892834" w:rsidP="00892834">
            <w:pPr>
              <w:jc w:val="center"/>
              <w:rPr>
                <w:lang w:val="mk-MK"/>
              </w:rPr>
            </w:pPr>
            <w:r w:rsidRPr="0035656F">
              <w:rPr>
                <w:b/>
                <w:lang w:val="mk-MK"/>
              </w:rPr>
              <w:lastRenderedPageBreak/>
              <w:t xml:space="preserve">Член </w:t>
            </w:r>
            <w:r>
              <w:rPr>
                <w:b/>
                <w:lang w:val="mk-MK"/>
              </w:rPr>
              <w:t>2</w:t>
            </w:r>
          </w:p>
          <w:p w:rsidR="008746C5" w:rsidRDefault="00892834" w:rsidP="00892834">
            <w:pPr>
              <w:rPr>
                <w:lang w:val="sq-AL"/>
              </w:rPr>
            </w:pPr>
            <w:r>
              <w:rPr>
                <w:lang w:val="mk-MK"/>
              </w:rPr>
              <w:t>Оваа  одлука</w:t>
            </w:r>
            <w:r w:rsidRPr="0035656F">
              <w:rPr>
                <w:lang w:val="mk-MK"/>
              </w:rPr>
              <w:t xml:space="preserve"> влегува на сила со денот на објавување во службениот гласник на Општина Студеничани.</w:t>
            </w:r>
          </w:p>
          <w:p w:rsidR="00892834" w:rsidRDefault="00892834" w:rsidP="00892834">
            <w:pPr>
              <w:rPr>
                <w:lang w:val="sq-AL"/>
              </w:rPr>
            </w:pPr>
          </w:p>
          <w:p w:rsidR="00892834" w:rsidRPr="00892834" w:rsidRDefault="00892834" w:rsidP="00892834">
            <w:pPr>
              <w:rPr>
                <w:lang w:val="sq-AL"/>
              </w:rPr>
            </w:pPr>
          </w:p>
          <w:p w:rsidR="00892834" w:rsidRPr="00892834" w:rsidRDefault="00892834" w:rsidP="00892834">
            <w:pPr>
              <w:rPr>
                <w:b/>
                <w:bCs/>
                <w:lang w:val="sq-AL"/>
              </w:rPr>
            </w:pPr>
            <w:r>
              <w:rPr>
                <w:b/>
                <w:lang w:val="mk-MK"/>
              </w:rPr>
              <w:t xml:space="preserve">Бр. </w:t>
            </w:r>
            <w:r>
              <w:rPr>
                <w:b/>
                <w:lang w:val="sq-AL"/>
              </w:rPr>
              <w:t>08-</w:t>
            </w:r>
            <w:r>
              <w:rPr>
                <w:b/>
                <w:lang w:val="mk-MK"/>
              </w:rPr>
              <w:t>1107/</w:t>
            </w:r>
            <w:r>
              <w:rPr>
                <w:b/>
                <w:lang w:val="sq-AL"/>
              </w:rPr>
              <w:t>9</w:t>
            </w:r>
          </w:p>
          <w:p w:rsidR="00892834" w:rsidRDefault="00892834" w:rsidP="00892834">
            <w:pPr>
              <w:rPr>
                <w:b/>
                <w:lang w:val="sq-AL"/>
              </w:rPr>
            </w:pPr>
            <w:r w:rsidRPr="00B263E3">
              <w:rPr>
                <w:b/>
                <w:lang w:val="mk-MK"/>
              </w:rPr>
              <w:t>Студеничани</w:t>
            </w:r>
          </w:p>
          <w:p w:rsidR="00892834" w:rsidRPr="00A45B0A" w:rsidRDefault="00892834" w:rsidP="00892834">
            <w:pPr>
              <w:rPr>
                <w:b/>
                <w:lang w:val="sq-AL"/>
              </w:rPr>
            </w:pPr>
          </w:p>
          <w:p w:rsidR="00892834" w:rsidRPr="00E774FC" w:rsidRDefault="00892834" w:rsidP="00892834">
            <w:pPr>
              <w:jc w:val="right"/>
              <w:rPr>
                <w:i/>
                <w:lang w:val="sq-AL"/>
              </w:rPr>
            </w:pPr>
            <w:r w:rsidRPr="00E774FC">
              <w:rPr>
                <w:i/>
                <w:lang w:val="mk-MK"/>
              </w:rPr>
              <w:t>Советот на Општина Студеничани</w:t>
            </w:r>
          </w:p>
          <w:p w:rsidR="00892834" w:rsidRPr="00E774FC" w:rsidRDefault="00892834" w:rsidP="00892834">
            <w:pPr>
              <w:jc w:val="center"/>
              <w:rPr>
                <w:i/>
                <w:lang w:val="mk-MK"/>
              </w:rPr>
            </w:pPr>
            <w:r w:rsidRPr="00E774FC">
              <w:rPr>
                <w:i/>
                <w:lang w:val="mk-MK"/>
              </w:rPr>
              <w:t xml:space="preserve">                                  Председател  </w:t>
            </w:r>
          </w:p>
          <w:p w:rsidR="00892834" w:rsidRDefault="00892834" w:rsidP="00892834">
            <w:pPr>
              <w:rPr>
                <w:lang w:val="mk-MK"/>
              </w:rPr>
            </w:pPr>
            <w:r w:rsidRPr="00E774FC">
              <w:rPr>
                <w:i/>
                <w:lang w:val="mk-MK"/>
              </w:rPr>
              <w:t xml:space="preserve">                                               </w:t>
            </w:r>
            <w:r>
              <w:rPr>
                <w:i/>
                <w:lang w:val="mk-MK"/>
              </w:rPr>
              <w:t xml:space="preserve"> Регаип Мустафа</w:t>
            </w:r>
          </w:p>
          <w:p w:rsidR="00892834" w:rsidRPr="00B51017" w:rsidRDefault="00892834" w:rsidP="00892834">
            <w:pPr>
              <w:rPr>
                <w:i/>
                <w:lang w:val="sq-AL"/>
              </w:rPr>
            </w:pPr>
          </w:p>
          <w:p w:rsidR="00892834" w:rsidRDefault="00892834" w:rsidP="00892834">
            <w:pPr>
              <w:rPr>
                <w:lang w:val="sq-AL"/>
              </w:rPr>
            </w:pPr>
          </w:p>
          <w:p w:rsidR="00892834" w:rsidRDefault="00892834" w:rsidP="00892834">
            <w:pPr>
              <w:rPr>
                <w:lang w:val="sq-AL"/>
              </w:rPr>
            </w:pPr>
          </w:p>
          <w:p w:rsidR="00892834" w:rsidRDefault="00892834" w:rsidP="00892834">
            <w:pPr>
              <w:rPr>
                <w:lang w:val="sq-AL"/>
              </w:rPr>
            </w:pPr>
          </w:p>
          <w:p w:rsidR="00892834" w:rsidRDefault="00892834" w:rsidP="00892834">
            <w:pPr>
              <w:rPr>
                <w:lang w:val="sq-AL"/>
              </w:rPr>
            </w:pPr>
          </w:p>
          <w:p w:rsidR="00892834" w:rsidRDefault="00892834" w:rsidP="00892834">
            <w:pPr>
              <w:rPr>
                <w:lang w:val="sq-AL"/>
              </w:rPr>
            </w:pPr>
          </w:p>
          <w:p w:rsidR="00892834" w:rsidRPr="00892834" w:rsidRDefault="00892834" w:rsidP="00892834">
            <w:pPr>
              <w:rPr>
                <w:lang w:val="sq-AL"/>
              </w:rPr>
            </w:pPr>
          </w:p>
        </w:tc>
      </w:tr>
    </w:tbl>
    <w:p w:rsidR="00585812" w:rsidRPr="008A69BB" w:rsidRDefault="00585812" w:rsidP="00E12E85">
      <w:pPr>
        <w:widowControl w:val="0"/>
        <w:autoSpaceDE w:val="0"/>
        <w:autoSpaceDN w:val="0"/>
        <w:adjustRightInd w:val="0"/>
        <w:rPr>
          <w:b/>
          <w:bCs/>
          <w:spacing w:val="1"/>
          <w:lang w:val="sq-AL"/>
        </w:rPr>
      </w:pPr>
    </w:p>
    <w:p w:rsidR="000F47BF" w:rsidRDefault="000F47BF" w:rsidP="00E12E85">
      <w:pPr>
        <w:widowControl w:val="0"/>
        <w:autoSpaceDE w:val="0"/>
        <w:autoSpaceDN w:val="0"/>
        <w:adjustRightInd w:val="0"/>
        <w:rPr>
          <w:b/>
          <w:bCs/>
          <w:spacing w:val="1"/>
          <w:lang w:val="sq-AL"/>
        </w:rPr>
      </w:pPr>
    </w:p>
    <w:p w:rsidR="00060F26" w:rsidRDefault="00060F26" w:rsidP="00E12E85">
      <w:pPr>
        <w:widowControl w:val="0"/>
        <w:autoSpaceDE w:val="0"/>
        <w:autoSpaceDN w:val="0"/>
        <w:adjustRightInd w:val="0"/>
        <w:rPr>
          <w:b/>
          <w:bCs/>
          <w:spacing w:val="1"/>
          <w:lang w:val="sq-AL"/>
        </w:rPr>
      </w:pPr>
    </w:p>
    <w:p w:rsidR="00060F26" w:rsidRDefault="00060F26" w:rsidP="00E12E85">
      <w:pPr>
        <w:widowControl w:val="0"/>
        <w:autoSpaceDE w:val="0"/>
        <w:autoSpaceDN w:val="0"/>
        <w:adjustRightInd w:val="0"/>
        <w:rPr>
          <w:b/>
          <w:bCs/>
          <w:spacing w:val="1"/>
          <w:lang w:val="sq-AL"/>
        </w:rPr>
      </w:pPr>
    </w:p>
    <w:p w:rsidR="00060F26" w:rsidRDefault="00060F26"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mk-MK"/>
        </w:rPr>
      </w:pPr>
    </w:p>
    <w:p w:rsidR="00D3705B" w:rsidRDefault="00D3705B" w:rsidP="00E12E85">
      <w:pPr>
        <w:widowControl w:val="0"/>
        <w:autoSpaceDE w:val="0"/>
        <w:autoSpaceDN w:val="0"/>
        <w:adjustRightInd w:val="0"/>
        <w:rPr>
          <w:b/>
          <w:bCs/>
          <w:spacing w:val="1"/>
          <w:lang w:val="sq-AL"/>
        </w:rPr>
      </w:pPr>
    </w:p>
    <w:p w:rsidR="00892834" w:rsidRDefault="00892834" w:rsidP="00E12E85">
      <w:pPr>
        <w:widowControl w:val="0"/>
        <w:autoSpaceDE w:val="0"/>
        <w:autoSpaceDN w:val="0"/>
        <w:adjustRightInd w:val="0"/>
        <w:rPr>
          <w:b/>
          <w:bCs/>
          <w:spacing w:val="1"/>
          <w:lang w:val="sq-AL"/>
        </w:rPr>
      </w:pPr>
    </w:p>
    <w:p w:rsidR="00892834" w:rsidRDefault="00892834" w:rsidP="00E12E85">
      <w:pPr>
        <w:widowControl w:val="0"/>
        <w:autoSpaceDE w:val="0"/>
        <w:autoSpaceDN w:val="0"/>
        <w:adjustRightInd w:val="0"/>
        <w:rPr>
          <w:b/>
          <w:bCs/>
          <w:spacing w:val="1"/>
          <w:lang w:val="sq-AL"/>
        </w:rPr>
      </w:pPr>
    </w:p>
    <w:p w:rsidR="00892834" w:rsidRPr="00892834" w:rsidRDefault="00892834" w:rsidP="00E12E85">
      <w:pPr>
        <w:widowControl w:val="0"/>
        <w:autoSpaceDE w:val="0"/>
        <w:autoSpaceDN w:val="0"/>
        <w:adjustRightInd w:val="0"/>
        <w:rPr>
          <w:b/>
          <w:bCs/>
          <w:spacing w:val="1"/>
          <w:lang w:val="sq-AL"/>
        </w:rPr>
      </w:pPr>
    </w:p>
    <w:p w:rsidR="00060F26" w:rsidRDefault="00060F26" w:rsidP="00E12E85">
      <w:pPr>
        <w:widowControl w:val="0"/>
        <w:autoSpaceDE w:val="0"/>
        <w:autoSpaceDN w:val="0"/>
        <w:adjustRightInd w:val="0"/>
        <w:rPr>
          <w:b/>
          <w:bCs/>
          <w:spacing w:val="1"/>
          <w:lang w:val="sq-AL"/>
        </w:rPr>
      </w:pPr>
    </w:p>
    <w:p w:rsidR="000F47BF" w:rsidRDefault="000F47BF" w:rsidP="00E12E85">
      <w:pPr>
        <w:widowControl w:val="0"/>
        <w:autoSpaceDE w:val="0"/>
        <w:autoSpaceDN w:val="0"/>
        <w:adjustRightInd w:val="0"/>
        <w:rPr>
          <w:b/>
          <w:bCs/>
          <w:spacing w:val="1"/>
          <w:lang w:val="sq-AL"/>
        </w:rPr>
      </w:pPr>
    </w:p>
    <w:p w:rsidR="00E12E85" w:rsidRPr="008E06A7" w:rsidRDefault="00E12E85" w:rsidP="00E12E85">
      <w:pPr>
        <w:widowControl w:val="0"/>
        <w:autoSpaceDE w:val="0"/>
        <w:autoSpaceDN w:val="0"/>
        <w:adjustRightInd w:val="0"/>
        <w:rPr>
          <w:b/>
          <w:bCs/>
          <w:spacing w:val="1"/>
          <w:lang w:val="mk-MK"/>
        </w:rPr>
      </w:pPr>
      <w:r>
        <w:rPr>
          <w:b/>
          <w:bCs/>
          <w:spacing w:val="1"/>
          <w:lang w:val="sq-AL"/>
        </w:rPr>
        <w:t>Dorëzuar deri te:</w:t>
      </w:r>
      <w:r>
        <w:rPr>
          <w:b/>
          <w:bCs/>
          <w:spacing w:val="1"/>
          <w:lang w:val="mk-MK"/>
        </w:rPr>
        <w:tab/>
      </w:r>
      <w:r>
        <w:rPr>
          <w:b/>
          <w:bCs/>
          <w:spacing w:val="1"/>
          <w:lang w:val="mk-MK"/>
        </w:rPr>
        <w:tab/>
      </w:r>
      <w:r>
        <w:rPr>
          <w:b/>
          <w:bCs/>
          <w:spacing w:val="1"/>
          <w:lang w:val="mk-MK"/>
        </w:rPr>
        <w:tab/>
      </w:r>
      <w:r>
        <w:rPr>
          <w:b/>
          <w:bCs/>
          <w:spacing w:val="1"/>
          <w:lang w:val="mk-MK"/>
        </w:rPr>
        <w:tab/>
      </w:r>
      <w:r>
        <w:rPr>
          <w:b/>
          <w:bCs/>
          <w:spacing w:val="1"/>
          <w:lang w:val="mk-MK"/>
        </w:rPr>
        <w:tab/>
      </w:r>
    </w:p>
    <w:p w:rsidR="00E12E85" w:rsidRPr="008E06A7" w:rsidRDefault="00E12E85" w:rsidP="00E12E85">
      <w:pPr>
        <w:widowControl w:val="0"/>
        <w:autoSpaceDE w:val="0"/>
        <w:autoSpaceDN w:val="0"/>
        <w:adjustRightInd w:val="0"/>
        <w:rPr>
          <w:bCs/>
          <w:spacing w:val="1"/>
          <w:lang w:val="sq-AL"/>
        </w:rPr>
      </w:pPr>
      <w:r>
        <w:rPr>
          <w:b/>
          <w:bCs/>
          <w:spacing w:val="1"/>
          <w:lang w:val="sq-AL"/>
        </w:rPr>
        <w:t xml:space="preserve">- </w:t>
      </w:r>
      <w:r w:rsidRPr="008E06A7">
        <w:rPr>
          <w:bCs/>
          <w:spacing w:val="1"/>
          <w:lang w:val="sq-AL"/>
        </w:rPr>
        <w:t>Inspektorati shtetëror për vetëqeverisje lokale</w:t>
      </w:r>
    </w:p>
    <w:p w:rsidR="00E12E85" w:rsidRPr="008E06A7" w:rsidRDefault="00E12E85" w:rsidP="00E12E85">
      <w:pPr>
        <w:widowControl w:val="0"/>
        <w:autoSpaceDE w:val="0"/>
        <w:autoSpaceDN w:val="0"/>
        <w:adjustRightInd w:val="0"/>
        <w:rPr>
          <w:bCs/>
          <w:spacing w:val="1"/>
          <w:lang w:val="sq-AL"/>
        </w:rPr>
      </w:pPr>
      <w:r w:rsidRPr="008E06A7">
        <w:rPr>
          <w:bCs/>
          <w:spacing w:val="1"/>
          <w:lang w:val="sq-AL"/>
        </w:rPr>
        <w:t>- Arhiva</w:t>
      </w:r>
    </w:p>
    <w:p w:rsidR="00060F26" w:rsidRDefault="00E12E85" w:rsidP="00E12E85">
      <w:pPr>
        <w:widowControl w:val="0"/>
        <w:autoSpaceDE w:val="0"/>
        <w:autoSpaceDN w:val="0"/>
        <w:adjustRightInd w:val="0"/>
        <w:rPr>
          <w:b/>
          <w:bCs/>
          <w:spacing w:val="1"/>
          <w:lang w:val="sq-AL"/>
        </w:rPr>
      </w:pPr>
      <w:r>
        <w:rPr>
          <w:b/>
          <w:bCs/>
          <w:spacing w:val="1"/>
          <w:lang w:val="sq-AL"/>
        </w:rPr>
        <w:tab/>
      </w:r>
      <w:r>
        <w:rPr>
          <w:b/>
          <w:bCs/>
          <w:spacing w:val="1"/>
          <w:lang w:val="sq-AL"/>
        </w:rPr>
        <w:tab/>
      </w:r>
      <w:r>
        <w:rPr>
          <w:b/>
          <w:bCs/>
          <w:spacing w:val="1"/>
          <w:lang w:val="sq-AL"/>
        </w:rPr>
        <w:tab/>
      </w:r>
      <w:r>
        <w:rPr>
          <w:b/>
          <w:bCs/>
          <w:spacing w:val="1"/>
          <w:lang w:val="sq-AL"/>
        </w:rPr>
        <w:tab/>
      </w:r>
      <w:r>
        <w:rPr>
          <w:b/>
          <w:bCs/>
          <w:spacing w:val="1"/>
          <w:lang w:val="sq-AL"/>
        </w:rPr>
        <w:tab/>
      </w:r>
      <w:r>
        <w:rPr>
          <w:b/>
          <w:bCs/>
          <w:spacing w:val="1"/>
          <w:lang w:val="sq-AL"/>
        </w:rPr>
        <w:tab/>
      </w:r>
    </w:p>
    <w:p w:rsidR="00E12E85" w:rsidRPr="00060F26" w:rsidRDefault="00E12E85" w:rsidP="00E12E85">
      <w:pPr>
        <w:widowControl w:val="0"/>
        <w:autoSpaceDE w:val="0"/>
        <w:autoSpaceDN w:val="0"/>
        <w:adjustRightInd w:val="0"/>
        <w:rPr>
          <w:b/>
          <w:bCs/>
          <w:spacing w:val="1"/>
          <w:lang w:val="mk-MK"/>
        </w:rPr>
      </w:pPr>
      <w:r>
        <w:rPr>
          <w:b/>
          <w:bCs/>
          <w:spacing w:val="1"/>
          <w:lang w:val="mk-MK"/>
        </w:rPr>
        <w:t>Доставено до:</w:t>
      </w:r>
    </w:p>
    <w:p w:rsidR="00E12E85" w:rsidRPr="00D13A48" w:rsidRDefault="00E12E85" w:rsidP="00E12E85">
      <w:pPr>
        <w:widowControl w:val="0"/>
        <w:autoSpaceDE w:val="0"/>
        <w:autoSpaceDN w:val="0"/>
        <w:adjustRightInd w:val="0"/>
        <w:rPr>
          <w:lang w:val="mk-MK"/>
        </w:rPr>
      </w:pPr>
      <w:r w:rsidRPr="00D13A48">
        <w:rPr>
          <w:lang w:val="mk-MK"/>
        </w:rPr>
        <w:t>- Државен инспекторат за локална самоуправа</w:t>
      </w:r>
    </w:p>
    <w:p w:rsidR="00E12E85" w:rsidRPr="00BE6771" w:rsidRDefault="00E12E85" w:rsidP="00E12E85">
      <w:pPr>
        <w:widowControl w:val="0"/>
        <w:autoSpaceDE w:val="0"/>
        <w:autoSpaceDN w:val="0"/>
        <w:adjustRightInd w:val="0"/>
        <w:rPr>
          <w:lang w:val="ru-RU"/>
        </w:rPr>
      </w:pPr>
      <w:r w:rsidRPr="00D13A48">
        <w:rPr>
          <w:lang w:val="mk-MK"/>
        </w:rPr>
        <w:t>- Архива</w:t>
      </w:r>
    </w:p>
    <w:p w:rsidR="00E12E85" w:rsidRPr="00B95708" w:rsidRDefault="00E12E85" w:rsidP="00E12E85">
      <w:pPr>
        <w:jc w:val="right"/>
        <w:rPr>
          <w:lang w:val="ru-RU"/>
        </w:rPr>
      </w:pPr>
    </w:p>
    <w:p w:rsidR="00E12E85" w:rsidRDefault="00E12E85" w:rsidP="00E12E85">
      <w:pPr>
        <w:rPr>
          <w:lang w:val="mk-MK"/>
        </w:rPr>
      </w:pPr>
    </w:p>
    <w:p w:rsidR="00E12E85" w:rsidRDefault="00E12E85" w:rsidP="00E12E85">
      <w:pPr>
        <w:rPr>
          <w:lang w:val="mk-MK"/>
        </w:rPr>
      </w:pPr>
    </w:p>
    <w:p w:rsidR="00E12E85" w:rsidRPr="00615448" w:rsidRDefault="00E12E85" w:rsidP="00E12E85">
      <w:pPr>
        <w:rPr>
          <w:lang w:val="sq-AL"/>
        </w:rPr>
      </w:pPr>
    </w:p>
    <w:p w:rsidR="00E12E85" w:rsidRDefault="00E12E85" w:rsidP="00E12E85">
      <w:pPr>
        <w:rPr>
          <w:lang w:val="mk-MK"/>
        </w:rPr>
      </w:pPr>
    </w:p>
    <w:p w:rsidR="00E12E85" w:rsidRDefault="00E12E85" w:rsidP="00E12E85">
      <w:pPr>
        <w:rPr>
          <w:lang w:val="mk-MK"/>
        </w:rPr>
      </w:pPr>
    </w:p>
    <w:p w:rsidR="00E12E85" w:rsidRPr="00615448" w:rsidRDefault="00E12E85" w:rsidP="00E12E85">
      <w:pPr>
        <w:rPr>
          <w:lang w:val="sq-AL"/>
        </w:rPr>
      </w:pPr>
    </w:p>
    <w:p w:rsidR="00E12E85" w:rsidRPr="008E06A7" w:rsidRDefault="00E12E85" w:rsidP="0063120A">
      <w:pPr>
        <w:spacing w:line="360" w:lineRule="auto"/>
        <w:rPr>
          <w:lang w:val="mk-MK"/>
        </w:rPr>
      </w:pPr>
    </w:p>
    <w:p w:rsidR="0063120A" w:rsidRDefault="00E12E85" w:rsidP="001C52EA">
      <w:pPr>
        <w:spacing w:line="360" w:lineRule="auto"/>
        <w:rPr>
          <w:rFonts w:ascii="Arial" w:hAnsi="Arial" w:cs="Arial"/>
          <w:lang w:val="mk-MK"/>
        </w:rPr>
      </w:pPr>
      <w:r w:rsidRPr="00D13A48">
        <w:rPr>
          <w:b/>
          <w:lang w:val="sq-AL"/>
        </w:rPr>
        <w:t xml:space="preserve">Përpiloi: </w:t>
      </w:r>
      <w:r w:rsidR="00E6119D" w:rsidRPr="004F021D">
        <w:rPr>
          <w:lang w:val="sq-AL"/>
        </w:rPr>
        <w:t>Zufer Iseni</w:t>
      </w:r>
      <w:r>
        <w:rPr>
          <w:b/>
          <w:lang w:val="sq-AL"/>
        </w:rPr>
        <w:tab/>
      </w:r>
      <w:r>
        <w:rPr>
          <w:b/>
          <w:lang w:val="sq-AL"/>
        </w:rPr>
        <w:tab/>
      </w:r>
      <w:r w:rsidR="0063120A">
        <w:rPr>
          <w:b/>
          <w:lang w:val="sq-AL"/>
        </w:rPr>
        <w:t xml:space="preserve">                                        </w:t>
      </w:r>
      <w:r w:rsidR="0063120A" w:rsidRPr="0063120A">
        <w:rPr>
          <w:b/>
          <w:i/>
          <w:sz w:val="20"/>
          <w:szCs w:val="20"/>
          <w:lang w:val="sq-AL"/>
        </w:rPr>
        <w:t xml:space="preserve">Kryetari i Këshillit – </w:t>
      </w:r>
      <w:r w:rsidR="0063120A" w:rsidRPr="0063120A">
        <w:rPr>
          <w:b/>
          <w:i/>
          <w:sz w:val="20"/>
          <w:szCs w:val="20"/>
          <w:lang w:val="mk-MK"/>
        </w:rPr>
        <w:t>Претседател</w:t>
      </w:r>
      <w:r w:rsidR="0063120A" w:rsidRPr="0063120A">
        <w:rPr>
          <w:b/>
          <w:i/>
          <w:sz w:val="20"/>
          <w:szCs w:val="20"/>
          <w:lang w:val="sq-AL"/>
        </w:rPr>
        <w:t xml:space="preserve"> </w:t>
      </w:r>
      <w:r w:rsidR="0063120A" w:rsidRPr="0063120A">
        <w:rPr>
          <w:b/>
          <w:i/>
          <w:sz w:val="20"/>
          <w:szCs w:val="20"/>
          <w:lang w:val="mk-MK"/>
        </w:rPr>
        <w:t>на Советот</w:t>
      </w:r>
    </w:p>
    <w:p w:rsidR="0063120A" w:rsidRDefault="0063120A" w:rsidP="0063120A">
      <w:pPr>
        <w:tabs>
          <w:tab w:val="center" w:pos="4680"/>
        </w:tabs>
        <w:spacing w:line="360" w:lineRule="auto"/>
        <w:rPr>
          <w:b/>
          <w:sz w:val="20"/>
          <w:szCs w:val="20"/>
          <w:lang w:val="mk-MK"/>
        </w:rPr>
      </w:pPr>
      <w:r>
        <w:rPr>
          <w:b/>
          <w:sz w:val="20"/>
          <w:szCs w:val="20"/>
          <w:lang w:val="mk-MK"/>
        </w:rPr>
        <w:t>Изготвил: Зуфер Исени</w:t>
      </w:r>
      <w:r>
        <w:rPr>
          <w:b/>
          <w:sz w:val="20"/>
          <w:szCs w:val="20"/>
        </w:rPr>
        <w:tab/>
        <w:t xml:space="preserve">                                                                            </w:t>
      </w:r>
      <w:r w:rsidRPr="0063120A">
        <w:rPr>
          <w:b/>
          <w:i/>
          <w:sz w:val="20"/>
          <w:szCs w:val="20"/>
        </w:rPr>
        <w:t xml:space="preserve">Regaip Mustafa – </w:t>
      </w:r>
      <w:r w:rsidRPr="0063120A">
        <w:rPr>
          <w:b/>
          <w:i/>
          <w:sz w:val="20"/>
          <w:szCs w:val="20"/>
          <w:lang w:val="mk-MK"/>
        </w:rPr>
        <w:t>Регаип Мустафа</w:t>
      </w:r>
    </w:p>
    <w:p w:rsidR="0063120A" w:rsidRPr="000B1D38" w:rsidRDefault="0063120A" w:rsidP="0063120A">
      <w:pPr>
        <w:spacing w:line="360" w:lineRule="auto"/>
        <w:jc w:val="center"/>
        <w:rPr>
          <w:b/>
          <w:sz w:val="20"/>
          <w:szCs w:val="20"/>
          <w:lang w:val="sq-AL"/>
        </w:rPr>
      </w:pPr>
      <w:r>
        <w:rPr>
          <w:b/>
          <w:sz w:val="20"/>
          <w:szCs w:val="20"/>
          <w:lang w:val="sq-AL"/>
        </w:rPr>
        <w:t xml:space="preserve">                                                                                                            _________________________________</w:t>
      </w:r>
    </w:p>
    <w:p w:rsidR="005121FF" w:rsidRPr="0061084B" w:rsidRDefault="005121FF" w:rsidP="0063120A">
      <w:pPr>
        <w:pStyle w:val="Footer"/>
        <w:tabs>
          <w:tab w:val="clear" w:pos="4153"/>
          <w:tab w:val="clear" w:pos="8306"/>
          <w:tab w:val="center" w:pos="4680"/>
          <w:tab w:val="right" w:pos="9360"/>
        </w:tabs>
        <w:spacing w:line="276" w:lineRule="auto"/>
        <w:jc w:val="right"/>
        <w:rPr>
          <w:b/>
          <w:i/>
          <w:lang w:val="mk-MK"/>
        </w:rPr>
      </w:pPr>
    </w:p>
    <w:sectPr w:rsidR="005121FF" w:rsidRPr="0061084B" w:rsidSect="00887758">
      <w:headerReference w:type="default" r:id="rId8"/>
      <w:footerReference w:type="even" r:id="rId9"/>
      <w:footerReference w:type="default" r:id="rId10"/>
      <w:pgSz w:w="12240" w:h="15840"/>
      <w:pgMar w:top="1440" w:right="1183" w:bottom="26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DA8" w:rsidRDefault="00503DA8" w:rsidP="00104D1D">
      <w:r>
        <w:separator/>
      </w:r>
    </w:p>
  </w:endnote>
  <w:endnote w:type="continuationSeparator" w:id="1">
    <w:p w:rsidR="00503DA8" w:rsidRDefault="00503DA8" w:rsidP="0010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altName w:val="Courier New"/>
    <w:panose1 w:val="02027200000000000000"/>
    <w:charset w:val="00"/>
    <w:family w:val="roman"/>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Copperplate">
    <w:panose1 w:val="020E0605020203020404"/>
    <w:charset w:val="00"/>
    <w:family w:val="swiss"/>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_Glasnost">
    <w:panose1 w:val="00000000000000000000"/>
    <w:charset w:val="00"/>
    <w:family w:val="auto"/>
    <w:pitch w:val="variable"/>
    <w:sig w:usb0="00000003" w:usb1="00000000" w:usb2="00000000" w:usb3="00000000" w:csb0="00000001" w:csb1="00000000"/>
  </w:font>
  <w:font w:name="StobiSerif Regular">
    <w:altName w:val="Arial"/>
    <w:panose1 w:val="00000000000000000000"/>
    <w:charset w:val="00"/>
    <w:family w:val="modern"/>
    <w:notTrueType/>
    <w:pitch w:val="variable"/>
    <w:sig w:usb0="00000003" w:usb1="00000000" w:usb2="00000000" w:usb3="00000000" w:csb0="00000001" w:csb1="00000000"/>
  </w:font>
  <w:font w:name="StobiSerif Regular Cyr">
    <w:altName w:val="Arial"/>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69" w:rsidRDefault="00FE6369" w:rsidP="001C3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369" w:rsidRDefault="00FE6369" w:rsidP="001C3E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69" w:rsidRDefault="00FE6369" w:rsidP="001C3E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ED5">
      <w:rPr>
        <w:rStyle w:val="PageNumber"/>
        <w:noProof/>
      </w:rPr>
      <w:t>2</w:t>
    </w:r>
    <w:r>
      <w:rPr>
        <w:rStyle w:val="PageNumber"/>
      </w:rPr>
      <w:fldChar w:fldCharType="end"/>
    </w:r>
  </w:p>
  <w:p w:rsidR="00FE6369" w:rsidRDefault="00FE6369" w:rsidP="001C3E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DA8" w:rsidRDefault="00503DA8" w:rsidP="00104D1D">
      <w:r>
        <w:separator/>
      </w:r>
    </w:p>
  </w:footnote>
  <w:footnote w:type="continuationSeparator" w:id="1">
    <w:p w:rsidR="00503DA8" w:rsidRDefault="00503DA8" w:rsidP="0010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69" w:rsidRPr="00BE6771" w:rsidRDefault="00FE6369" w:rsidP="00104D1D">
    <w:pPr>
      <w:pStyle w:val="Header"/>
      <w:jc w:val="center"/>
      <w:rPr>
        <w:b/>
        <w:bCs/>
        <w:lang w:val="sq-AL"/>
      </w:rPr>
    </w:pPr>
    <w:r>
      <w:rPr>
        <w:b/>
        <w:bCs/>
      </w:rPr>
      <w:t>DHJETOR</w:t>
    </w:r>
    <w:r>
      <w:rPr>
        <w:b/>
        <w:bCs/>
        <w:lang w:val="mk-MK"/>
      </w:rPr>
      <w:t xml:space="preserve"> </w:t>
    </w:r>
    <w:r>
      <w:rPr>
        <w:b/>
        <w:bCs/>
        <w:lang w:val="sq-AL"/>
      </w:rPr>
      <w:t xml:space="preserve">2019“FLETORJA ZYRTARE </w:t>
    </w:r>
    <w:r w:rsidRPr="00EF2AFE">
      <w:rPr>
        <w:b/>
        <w:bCs/>
        <w:lang w:val="sq-AL"/>
      </w:rPr>
      <w:t>E KOMUNËS SË STUDENIÇANIT</w:t>
    </w:r>
    <w:r>
      <w:rPr>
        <w:b/>
        <w:bCs/>
        <w:lang w:val="sv-SE"/>
      </w:rPr>
      <w:t>”NR.1</w:t>
    </w:r>
    <w:r>
      <w:rPr>
        <w:b/>
        <w:bCs/>
        <w:lang w:val="sq-AL"/>
      </w:rPr>
      <w:t>7</w:t>
    </w:r>
    <w:r>
      <w:rPr>
        <w:b/>
        <w:bCs/>
        <w:lang w:val="mk-MK"/>
      </w:rPr>
      <w:t>-</w:t>
    </w:r>
    <w:r>
      <w:rPr>
        <w:b/>
        <w:bCs/>
        <w:lang w:val="sq-AL"/>
      </w:rPr>
      <w:t>2019</w:t>
    </w:r>
  </w:p>
  <w:p w:rsidR="00FE6369" w:rsidRPr="00D00D1A" w:rsidRDefault="00FE6369" w:rsidP="00F66F47">
    <w:pPr>
      <w:pStyle w:val="Header"/>
      <w:tabs>
        <w:tab w:val="clear" w:pos="8640"/>
        <w:tab w:val="right" w:pos="9214"/>
      </w:tabs>
      <w:ind w:left="-142" w:right="-138"/>
      <w:rPr>
        <w:b/>
        <w:bCs/>
        <w:lang w:val="mk-MK"/>
      </w:rPr>
    </w:pPr>
    <w:r>
      <w:rPr>
        <w:b/>
        <w:bCs/>
        <w:lang w:val="mk-MK"/>
      </w:rPr>
      <w:t>ДЕКЕМВРИ 2019</w:t>
    </w:r>
    <w:r>
      <w:rPr>
        <w:b/>
        <w:bCs/>
        <w:lang w:val="ru-RU"/>
      </w:rPr>
      <w:t>“</w:t>
    </w:r>
    <w:r w:rsidRPr="00EF2AFE">
      <w:rPr>
        <w:b/>
        <w:bCs/>
        <w:lang w:val="mk-MK"/>
      </w:rPr>
      <w:t>СЛУЖБЕН ГЛАСНИК НА ОПШТИНА С</w:t>
    </w:r>
    <w:r>
      <w:rPr>
        <w:b/>
        <w:bCs/>
        <w:lang w:val="mk-MK"/>
      </w:rPr>
      <w:t>ТУДЕНИЧАНИ</w:t>
    </w:r>
    <w:r>
      <w:rPr>
        <w:b/>
        <w:bCs/>
        <w:lang w:val="ru-RU"/>
      </w:rPr>
      <w:t>”БР.</w:t>
    </w:r>
    <w:r>
      <w:rPr>
        <w:b/>
        <w:bCs/>
      </w:rPr>
      <w:t>17</w:t>
    </w:r>
    <w:r>
      <w:rPr>
        <w:b/>
        <w:bCs/>
        <w:lang w:val="mk-MK"/>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40CD"/>
    <w:multiLevelType w:val="hybridMultilevel"/>
    <w:tmpl w:val="7A962C2A"/>
    <w:lvl w:ilvl="0" w:tplc="78F49436">
      <w:numFmt w:val="bullet"/>
      <w:lvlText w:val="-"/>
      <w:lvlJc w:val="left"/>
      <w:pPr>
        <w:ind w:left="1080" w:hanging="360"/>
      </w:pPr>
      <w:rPr>
        <w:rFonts w:ascii="Times New Roman" w:eastAsia="Times New Roman" w:hAnsi="Times New Roman"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034E08CD"/>
    <w:multiLevelType w:val="hybridMultilevel"/>
    <w:tmpl w:val="783AD3A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6604858"/>
    <w:multiLevelType w:val="hybridMultilevel"/>
    <w:tmpl w:val="5C743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B389A"/>
    <w:multiLevelType w:val="hybridMultilevel"/>
    <w:tmpl w:val="88BACD74"/>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4">
    <w:nsid w:val="0E835D3A"/>
    <w:multiLevelType w:val="hybridMultilevel"/>
    <w:tmpl w:val="88BACD74"/>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5">
    <w:nsid w:val="129475F9"/>
    <w:multiLevelType w:val="hybridMultilevel"/>
    <w:tmpl w:val="BA90BE76"/>
    <w:lvl w:ilvl="0" w:tplc="4C0CB650">
      <w:start w:val="1"/>
      <w:numFmt w:val="lowerLetter"/>
      <w:lvlText w:val="%1)"/>
      <w:lvlJc w:val="left"/>
      <w:pPr>
        <w:ind w:left="1800" w:hanging="360"/>
      </w:pPr>
      <w:rPr>
        <w:rFonts w:cs="Times New Roman" w:hint="default"/>
      </w:rPr>
    </w:lvl>
    <w:lvl w:ilvl="1" w:tplc="042F0019" w:tentative="1">
      <w:start w:val="1"/>
      <w:numFmt w:val="lowerLetter"/>
      <w:lvlText w:val="%2."/>
      <w:lvlJc w:val="left"/>
      <w:pPr>
        <w:ind w:left="2520" w:hanging="360"/>
      </w:pPr>
      <w:rPr>
        <w:rFonts w:cs="Times New Roman"/>
      </w:rPr>
    </w:lvl>
    <w:lvl w:ilvl="2" w:tplc="042F001B" w:tentative="1">
      <w:start w:val="1"/>
      <w:numFmt w:val="lowerRoman"/>
      <w:lvlText w:val="%3."/>
      <w:lvlJc w:val="right"/>
      <w:pPr>
        <w:ind w:left="3240" w:hanging="180"/>
      </w:pPr>
      <w:rPr>
        <w:rFonts w:cs="Times New Roman"/>
      </w:rPr>
    </w:lvl>
    <w:lvl w:ilvl="3" w:tplc="042F000F" w:tentative="1">
      <w:start w:val="1"/>
      <w:numFmt w:val="decimal"/>
      <w:lvlText w:val="%4."/>
      <w:lvlJc w:val="left"/>
      <w:pPr>
        <w:ind w:left="3960" w:hanging="360"/>
      </w:pPr>
      <w:rPr>
        <w:rFonts w:cs="Times New Roman"/>
      </w:rPr>
    </w:lvl>
    <w:lvl w:ilvl="4" w:tplc="042F0019" w:tentative="1">
      <w:start w:val="1"/>
      <w:numFmt w:val="lowerLetter"/>
      <w:lvlText w:val="%5."/>
      <w:lvlJc w:val="left"/>
      <w:pPr>
        <w:ind w:left="4680" w:hanging="360"/>
      </w:pPr>
      <w:rPr>
        <w:rFonts w:cs="Times New Roman"/>
      </w:rPr>
    </w:lvl>
    <w:lvl w:ilvl="5" w:tplc="042F001B" w:tentative="1">
      <w:start w:val="1"/>
      <w:numFmt w:val="lowerRoman"/>
      <w:lvlText w:val="%6."/>
      <w:lvlJc w:val="right"/>
      <w:pPr>
        <w:ind w:left="5400" w:hanging="180"/>
      </w:pPr>
      <w:rPr>
        <w:rFonts w:cs="Times New Roman"/>
      </w:rPr>
    </w:lvl>
    <w:lvl w:ilvl="6" w:tplc="042F000F" w:tentative="1">
      <w:start w:val="1"/>
      <w:numFmt w:val="decimal"/>
      <w:lvlText w:val="%7."/>
      <w:lvlJc w:val="left"/>
      <w:pPr>
        <w:ind w:left="6120" w:hanging="360"/>
      </w:pPr>
      <w:rPr>
        <w:rFonts w:cs="Times New Roman"/>
      </w:rPr>
    </w:lvl>
    <w:lvl w:ilvl="7" w:tplc="042F0019" w:tentative="1">
      <w:start w:val="1"/>
      <w:numFmt w:val="lowerLetter"/>
      <w:lvlText w:val="%8."/>
      <w:lvlJc w:val="left"/>
      <w:pPr>
        <w:ind w:left="6840" w:hanging="360"/>
      </w:pPr>
      <w:rPr>
        <w:rFonts w:cs="Times New Roman"/>
      </w:rPr>
    </w:lvl>
    <w:lvl w:ilvl="8" w:tplc="042F001B" w:tentative="1">
      <w:start w:val="1"/>
      <w:numFmt w:val="lowerRoman"/>
      <w:lvlText w:val="%9."/>
      <w:lvlJc w:val="right"/>
      <w:pPr>
        <w:ind w:left="7560" w:hanging="180"/>
      </w:pPr>
      <w:rPr>
        <w:rFonts w:cs="Times New Roman"/>
      </w:rPr>
    </w:lvl>
  </w:abstractNum>
  <w:abstractNum w:abstractNumId="6">
    <w:nsid w:val="15F75C57"/>
    <w:multiLevelType w:val="hybridMultilevel"/>
    <w:tmpl w:val="7F86B9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F15C9"/>
    <w:multiLevelType w:val="hybridMultilevel"/>
    <w:tmpl w:val="E834BB92"/>
    <w:lvl w:ilvl="0" w:tplc="AFDE4EA0">
      <w:numFmt w:val="bullet"/>
      <w:lvlText w:val="-"/>
      <w:lvlJc w:val="left"/>
      <w:pPr>
        <w:tabs>
          <w:tab w:val="num" w:pos="600"/>
        </w:tabs>
        <w:ind w:left="600" w:hanging="360"/>
      </w:pPr>
      <w:rPr>
        <w:rFonts w:ascii="MAC C Times" w:eastAsia="Times New Roman" w:hAnsi="MAC C Times" w:hint="default"/>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cs="Wingdings" w:hint="default"/>
      </w:rPr>
    </w:lvl>
    <w:lvl w:ilvl="3" w:tplc="08090001">
      <w:start w:val="1"/>
      <w:numFmt w:val="bullet"/>
      <w:lvlText w:val=""/>
      <w:lvlJc w:val="left"/>
      <w:pPr>
        <w:tabs>
          <w:tab w:val="num" w:pos="2760"/>
        </w:tabs>
        <w:ind w:left="2760" w:hanging="360"/>
      </w:pPr>
      <w:rPr>
        <w:rFonts w:ascii="Symbol" w:hAnsi="Symbol" w:cs="Symbol" w:hint="default"/>
      </w:rPr>
    </w:lvl>
    <w:lvl w:ilvl="4" w:tplc="08090003">
      <w:start w:val="1"/>
      <w:numFmt w:val="bullet"/>
      <w:lvlText w:val="o"/>
      <w:lvlJc w:val="left"/>
      <w:pPr>
        <w:tabs>
          <w:tab w:val="num" w:pos="3480"/>
        </w:tabs>
        <w:ind w:left="3480" w:hanging="360"/>
      </w:pPr>
      <w:rPr>
        <w:rFonts w:ascii="Courier New" w:hAnsi="Courier New" w:cs="Courier New" w:hint="default"/>
      </w:rPr>
    </w:lvl>
    <w:lvl w:ilvl="5" w:tplc="08090005">
      <w:start w:val="1"/>
      <w:numFmt w:val="bullet"/>
      <w:lvlText w:val=""/>
      <w:lvlJc w:val="left"/>
      <w:pPr>
        <w:tabs>
          <w:tab w:val="num" w:pos="4200"/>
        </w:tabs>
        <w:ind w:left="4200" w:hanging="360"/>
      </w:pPr>
      <w:rPr>
        <w:rFonts w:ascii="Wingdings" w:hAnsi="Wingdings" w:cs="Wingdings" w:hint="default"/>
      </w:rPr>
    </w:lvl>
    <w:lvl w:ilvl="6" w:tplc="08090001">
      <w:start w:val="1"/>
      <w:numFmt w:val="bullet"/>
      <w:lvlText w:val=""/>
      <w:lvlJc w:val="left"/>
      <w:pPr>
        <w:tabs>
          <w:tab w:val="num" w:pos="4920"/>
        </w:tabs>
        <w:ind w:left="4920" w:hanging="360"/>
      </w:pPr>
      <w:rPr>
        <w:rFonts w:ascii="Symbol" w:hAnsi="Symbol" w:cs="Symbol" w:hint="default"/>
      </w:rPr>
    </w:lvl>
    <w:lvl w:ilvl="7" w:tplc="08090003">
      <w:start w:val="1"/>
      <w:numFmt w:val="bullet"/>
      <w:lvlText w:val="o"/>
      <w:lvlJc w:val="left"/>
      <w:pPr>
        <w:tabs>
          <w:tab w:val="num" w:pos="5640"/>
        </w:tabs>
        <w:ind w:left="5640" w:hanging="360"/>
      </w:pPr>
      <w:rPr>
        <w:rFonts w:ascii="Courier New" w:hAnsi="Courier New" w:cs="Courier New" w:hint="default"/>
      </w:rPr>
    </w:lvl>
    <w:lvl w:ilvl="8" w:tplc="08090005">
      <w:start w:val="1"/>
      <w:numFmt w:val="bullet"/>
      <w:lvlText w:val=""/>
      <w:lvlJc w:val="left"/>
      <w:pPr>
        <w:tabs>
          <w:tab w:val="num" w:pos="6360"/>
        </w:tabs>
        <w:ind w:left="6360" w:hanging="360"/>
      </w:pPr>
      <w:rPr>
        <w:rFonts w:ascii="Wingdings" w:hAnsi="Wingdings" w:cs="Wingdings" w:hint="default"/>
      </w:rPr>
    </w:lvl>
  </w:abstractNum>
  <w:abstractNum w:abstractNumId="8">
    <w:nsid w:val="211C5D64"/>
    <w:multiLevelType w:val="multilevel"/>
    <w:tmpl w:val="5FDACAE4"/>
    <w:lvl w:ilvl="0">
      <w:start w:val="1"/>
      <w:numFmt w:val="decimal"/>
      <w:pStyle w:val="1NASLOV"/>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14F19CA"/>
    <w:multiLevelType w:val="hybridMultilevel"/>
    <w:tmpl w:val="49BE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26AD7"/>
    <w:multiLevelType w:val="singleLevel"/>
    <w:tmpl w:val="86EC76A2"/>
    <w:lvl w:ilvl="0">
      <w:start w:val="1"/>
      <w:numFmt w:val="bullet"/>
      <w:pStyle w:val="Tocki"/>
      <w:lvlText w:val=""/>
      <w:lvlJc w:val="left"/>
      <w:pPr>
        <w:tabs>
          <w:tab w:val="num" w:pos="1080"/>
        </w:tabs>
        <w:ind w:left="266" w:firstLine="454"/>
      </w:pPr>
      <w:rPr>
        <w:rFonts w:ascii="Symbol" w:hAnsi="Symbol" w:hint="default"/>
      </w:rPr>
    </w:lvl>
  </w:abstractNum>
  <w:abstractNum w:abstractNumId="11">
    <w:nsid w:val="27301A21"/>
    <w:multiLevelType w:val="hybridMultilevel"/>
    <w:tmpl w:val="5A4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63D85"/>
    <w:multiLevelType w:val="hybridMultilevel"/>
    <w:tmpl w:val="5C743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372E7E"/>
    <w:multiLevelType w:val="hybridMultilevel"/>
    <w:tmpl w:val="8B4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B4C87"/>
    <w:multiLevelType w:val="hybridMultilevel"/>
    <w:tmpl w:val="10FA86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84B3D"/>
    <w:multiLevelType w:val="hybridMultilevel"/>
    <w:tmpl w:val="3CE6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457C9"/>
    <w:multiLevelType w:val="hybridMultilevel"/>
    <w:tmpl w:val="763ECB0A"/>
    <w:lvl w:ilvl="0" w:tplc="D13EB244">
      <w:start w:val="1"/>
      <w:numFmt w:val="decimal"/>
      <w:lvlText w:val="%1."/>
      <w:lvlJc w:val="left"/>
      <w:pPr>
        <w:ind w:left="1037" w:hanging="360"/>
      </w:pPr>
      <w:rPr>
        <w:b/>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7">
    <w:nsid w:val="4CB8627C"/>
    <w:multiLevelType w:val="hybridMultilevel"/>
    <w:tmpl w:val="8276712E"/>
    <w:lvl w:ilvl="0" w:tplc="A1AE15D6">
      <w:start w:val="1"/>
      <w:numFmt w:val="upperLetter"/>
      <w:pStyle w:val="Heading8"/>
      <w:lvlText w:val="%1."/>
      <w:lvlJc w:val="left"/>
      <w:pPr>
        <w:tabs>
          <w:tab w:val="num" w:pos="720"/>
        </w:tabs>
        <w:ind w:left="720" w:hanging="360"/>
      </w:pPr>
      <w:rPr>
        <w:rFonts w:hint="default"/>
      </w:rPr>
    </w:lvl>
    <w:lvl w:ilvl="1" w:tplc="042F0019" w:tentative="1">
      <w:start w:val="1"/>
      <w:numFmt w:val="lowerLetter"/>
      <w:lvlText w:val="%2."/>
      <w:lvlJc w:val="left"/>
      <w:pPr>
        <w:tabs>
          <w:tab w:val="num" w:pos="1440"/>
        </w:tabs>
        <w:ind w:left="1440" w:hanging="360"/>
      </w:pPr>
    </w:lvl>
    <w:lvl w:ilvl="2" w:tplc="042F001B" w:tentative="1">
      <w:start w:val="1"/>
      <w:numFmt w:val="lowerRoman"/>
      <w:lvlText w:val="%3."/>
      <w:lvlJc w:val="right"/>
      <w:pPr>
        <w:tabs>
          <w:tab w:val="num" w:pos="2160"/>
        </w:tabs>
        <w:ind w:left="2160" w:hanging="180"/>
      </w:pPr>
    </w:lvl>
    <w:lvl w:ilvl="3" w:tplc="042F000F" w:tentative="1">
      <w:start w:val="1"/>
      <w:numFmt w:val="decimal"/>
      <w:lvlText w:val="%4."/>
      <w:lvlJc w:val="left"/>
      <w:pPr>
        <w:tabs>
          <w:tab w:val="num" w:pos="2880"/>
        </w:tabs>
        <w:ind w:left="2880" w:hanging="360"/>
      </w:p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abstractNum w:abstractNumId="18">
    <w:nsid w:val="4D9509E8"/>
    <w:multiLevelType w:val="hybridMultilevel"/>
    <w:tmpl w:val="3494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35927"/>
    <w:multiLevelType w:val="multilevel"/>
    <w:tmpl w:val="84D206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2387368"/>
    <w:multiLevelType w:val="hybridMultilevel"/>
    <w:tmpl w:val="8DBE1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E3A05"/>
    <w:multiLevelType w:val="hybridMultilevel"/>
    <w:tmpl w:val="0F0A606E"/>
    <w:lvl w:ilvl="0" w:tplc="011249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62ED6"/>
    <w:multiLevelType w:val="hybridMultilevel"/>
    <w:tmpl w:val="0F0E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727ED"/>
    <w:multiLevelType w:val="multilevel"/>
    <w:tmpl w:val="6874B09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85C1872"/>
    <w:multiLevelType w:val="hybridMultilevel"/>
    <w:tmpl w:val="EE7C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883173"/>
    <w:multiLevelType w:val="hybridMultilevel"/>
    <w:tmpl w:val="AD5E9BB8"/>
    <w:lvl w:ilvl="0" w:tplc="61AA0C9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25098B"/>
    <w:multiLevelType w:val="hybridMultilevel"/>
    <w:tmpl w:val="98F21032"/>
    <w:lvl w:ilvl="0" w:tplc="3154B3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31A05"/>
    <w:multiLevelType w:val="hybridMultilevel"/>
    <w:tmpl w:val="5100E8F8"/>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6D495690"/>
    <w:multiLevelType w:val="hybridMultilevel"/>
    <w:tmpl w:val="64A8EA00"/>
    <w:lvl w:ilvl="0" w:tplc="FFFFFFFF">
      <w:start w:val="1"/>
      <w:numFmt w:val="bullet"/>
      <w:pStyle w:val="xl47"/>
      <w:lvlText w:val="‡"/>
      <w:lvlJc w:val="left"/>
      <w:pPr>
        <w:tabs>
          <w:tab w:val="num" w:pos="1418"/>
        </w:tabs>
        <w:ind w:left="1418" w:hanging="397"/>
      </w:pPr>
      <w:rPr>
        <w:rFonts w:ascii="MAC C Times" w:hAnsi="MAC C Times" w:hint="default"/>
        <w:sz w:val="24"/>
      </w:rPr>
    </w:lvl>
    <w:lvl w:ilvl="1" w:tplc="FFFFFFFF">
      <w:start w:val="1"/>
      <w:numFmt w:val="bullet"/>
      <w:lvlText w:val="-"/>
      <w:lvlJc w:val="left"/>
      <w:pPr>
        <w:tabs>
          <w:tab w:val="num" w:pos="2160"/>
        </w:tabs>
        <w:ind w:left="2160" w:hanging="360"/>
      </w:pPr>
      <w:rPr>
        <w:rFonts w:ascii="MAC C Times" w:hAnsi="MAC C Times" w:hint="default"/>
        <w:sz w:val="24"/>
      </w:rPr>
    </w:lvl>
    <w:lvl w:ilvl="2" w:tplc="FFFFFFFF">
      <w:start w:val="1"/>
      <w:numFmt w:val="decimal"/>
      <w:lvlText w:val="%3."/>
      <w:lvlJc w:val="left"/>
      <w:pPr>
        <w:tabs>
          <w:tab w:val="num" w:pos="3060"/>
        </w:tabs>
        <w:ind w:left="3060" w:hanging="360"/>
      </w:pPr>
      <w:rPr>
        <w:rFonts w:ascii="MAC C Times" w:hAnsi="MAC C Times" w:hint="default"/>
        <w:b w:val="0"/>
        <w:i w:val="0"/>
        <w:sz w:val="24"/>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6FFF55D1"/>
    <w:multiLevelType w:val="hybridMultilevel"/>
    <w:tmpl w:val="03AE8B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5E0547D"/>
    <w:multiLevelType w:val="hybridMultilevel"/>
    <w:tmpl w:val="F3F6DB48"/>
    <w:lvl w:ilvl="0" w:tplc="61AA0C9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68A5920"/>
    <w:multiLevelType w:val="hybridMultilevel"/>
    <w:tmpl w:val="DD3A9904"/>
    <w:lvl w:ilvl="0" w:tplc="1C2E6B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62DFA"/>
    <w:multiLevelType w:val="hybridMultilevel"/>
    <w:tmpl w:val="202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3F7F1D"/>
    <w:multiLevelType w:val="hybridMultilevel"/>
    <w:tmpl w:val="3494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F7527"/>
    <w:multiLevelType w:val="hybridMultilevel"/>
    <w:tmpl w:val="63541870"/>
    <w:lvl w:ilvl="0" w:tplc="61AA0C9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A9615E5"/>
    <w:multiLevelType w:val="hybridMultilevel"/>
    <w:tmpl w:val="3494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CF55FE"/>
    <w:multiLevelType w:val="hybridMultilevel"/>
    <w:tmpl w:val="7D0802B6"/>
    <w:lvl w:ilvl="0" w:tplc="61AA0C9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DE50B9D"/>
    <w:multiLevelType w:val="hybridMultilevel"/>
    <w:tmpl w:val="088E7250"/>
    <w:lvl w:ilvl="0" w:tplc="0809000F">
      <w:start w:val="1"/>
      <w:numFmt w:val="decimal"/>
      <w:lvlText w:val="%1."/>
      <w:lvlJc w:val="left"/>
      <w:pPr>
        <w:tabs>
          <w:tab w:val="num" w:pos="720"/>
        </w:tabs>
        <w:ind w:left="720" w:hanging="360"/>
      </w:pPr>
    </w:lvl>
    <w:lvl w:ilvl="1" w:tplc="C7E0946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10"/>
  </w:num>
  <w:num w:numId="4">
    <w:abstractNumId w:val="8"/>
  </w:num>
  <w:num w:numId="5">
    <w:abstractNumId w:val="16"/>
  </w:num>
  <w:num w:numId="6">
    <w:abstractNumId w:val="2"/>
  </w:num>
  <w:num w:numId="7">
    <w:abstractNumId w:val="24"/>
  </w:num>
  <w:num w:numId="8">
    <w:abstractNumId w:val="32"/>
  </w:num>
  <w:num w:numId="9">
    <w:abstractNumId w:val="7"/>
  </w:num>
  <w:num w:numId="10">
    <w:abstractNumId w:val="25"/>
  </w:num>
  <w:num w:numId="11">
    <w:abstractNumId w:val="34"/>
  </w:num>
  <w:num w:numId="12">
    <w:abstractNumId w:val="29"/>
  </w:num>
  <w:num w:numId="13">
    <w:abstractNumId w:val="4"/>
  </w:num>
  <w:num w:numId="14">
    <w:abstractNumId w:val="9"/>
  </w:num>
  <w:num w:numId="15">
    <w:abstractNumId w:val="3"/>
  </w:num>
  <w:num w:numId="16">
    <w:abstractNumId w:val="36"/>
  </w:num>
  <w:num w:numId="17">
    <w:abstractNumId w:val="30"/>
  </w:num>
  <w:num w:numId="18">
    <w:abstractNumId w:val="37"/>
  </w:num>
  <w:num w:numId="19">
    <w:abstractNumId w:val="11"/>
  </w:num>
  <w:num w:numId="20">
    <w:abstractNumId w:val="13"/>
  </w:num>
  <w:num w:numId="21">
    <w:abstractNumId w:val="33"/>
  </w:num>
  <w:num w:numId="22">
    <w:abstractNumId w:val="18"/>
  </w:num>
  <w:num w:numId="23">
    <w:abstractNumId w:val="22"/>
  </w:num>
  <w:num w:numId="24">
    <w:abstractNumId w:val="15"/>
  </w:num>
  <w:num w:numId="25">
    <w:abstractNumId w:val="0"/>
  </w:num>
  <w:num w:numId="26">
    <w:abstractNumId w:val="5"/>
  </w:num>
  <w:num w:numId="27">
    <w:abstractNumId w:val="21"/>
  </w:num>
  <w:num w:numId="28">
    <w:abstractNumId w:val="31"/>
  </w:num>
  <w:num w:numId="29">
    <w:abstractNumId w:val="20"/>
  </w:num>
  <w:num w:numId="30">
    <w:abstractNumId w:val="26"/>
  </w:num>
  <w:num w:numId="31">
    <w:abstractNumId w:val="1"/>
  </w:num>
  <w:num w:numId="32">
    <w:abstractNumId w:val="27"/>
  </w:num>
  <w:num w:numId="33">
    <w:abstractNumId w:val="12"/>
  </w:num>
  <w:num w:numId="34">
    <w:abstractNumId w:val="19"/>
  </w:num>
  <w:num w:numId="35">
    <w:abstractNumId w:val="23"/>
  </w:num>
  <w:num w:numId="36">
    <w:abstractNumId w:val="6"/>
  </w:num>
  <w:num w:numId="37">
    <w:abstractNumId w:val="14"/>
  </w:num>
  <w:num w:numId="38">
    <w:abstractNumId w:val="3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81B31"/>
    <w:rsid w:val="00013C91"/>
    <w:rsid w:val="000208A8"/>
    <w:rsid w:val="00021BD3"/>
    <w:rsid w:val="000323EC"/>
    <w:rsid w:val="00033D0E"/>
    <w:rsid w:val="000344A8"/>
    <w:rsid w:val="00060F26"/>
    <w:rsid w:val="000816D4"/>
    <w:rsid w:val="000827D4"/>
    <w:rsid w:val="000955D1"/>
    <w:rsid w:val="000A0F15"/>
    <w:rsid w:val="000A1A38"/>
    <w:rsid w:val="000A6F0A"/>
    <w:rsid w:val="000C0973"/>
    <w:rsid w:val="000C0A5D"/>
    <w:rsid w:val="000C75F1"/>
    <w:rsid w:val="000D3830"/>
    <w:rsid w:val="000F47BF"/>
    <w:rsid w:val="00104D1D"/>
    <w:rsid w:val="0013499E"/>
    <w:rsid w:val="00140563"/>
    <w:rsid w:val="001422F5"/>
    <w:rsid w:val="00150301"/>
    <w:rsid w:val="001559E2"/>
    <w:rsid w:val="00164978"/>
    <w:rsid w:val="00170846"/>
    <w:rsid w:val="00172502"/>
    <w:rsid w:val="0017622D"/>
    <w:rsid w:val="001777BB"/>
    <w:rsid w:val="001805D2"/>
    <w:rsid w:val="00182B7A"/>
    <w:rsid w:val="00184543"/>
    <w:rsid w:val="001871C4"/>
    <w:rsid w:val="0019297B"/>
    <w:rsid w:val="00195A18"/>
    <w:rsid w:val="001960FE"/>
    <w:rsid w:val="001A0639"/>
    <w:rsid w:val="001B31C7"/>
    <w:rsid w:val="001C3EDD"/>
    <w:rsid w:val="001C52EA"/>
    <w:rsid w:val="001C53E7"/>
    <w:rsid w:val="001D21F0"/>
    <w:rsid w:val="001E0A92"/>
    <w:rsid w:val="001E7C4C"/>
    <w:rsid w:val="001F2AB4"/>
    <w:rsid w:val="00203B10"/>
    <w:rsid w:val="00217676"/>
    <w:rsid w:val="002214EB"/>
    <w:rsid w:val="0022640D"/>
    <w:rsid w:val="00230ED6"/>
    <w:rsid w:val="00234E7B"/>
    <w:rsid w:val="002459FF"/>
    <w:rsid w:val="0026661D"/>
    <w:rsid w:val="002C0172"/>
    <w:rsid w:val="002C4A6F"/>
    <w:rsid w:val="002D5BBF"/>
    <w:rsid w:val="002D5E99"/>
    <w:rsid w:val="002E385B"/>
    <w:rsid w:val="002E4F73"/>
    <w:rsid w:val="002E5D5A"/>
    <w:rsid w:val="002F1E0F"/>
    <w:rsid w:val="003027D6"/>
    <w:rsid w:val="003051D7"/>
    <w:rsid w:val="00313963"/>
    <w:rsid w:val="003207E8"/>
    <w:rsid w:val="00336DC6"/>
    <w:rsid w:val="00346A0A"/>
    <w:rsid w:val="00346B1E"/>
    <w:rsid w:val="00353984"/>
    <w:rsid w:val="0036675C"/>
    <w:rsid w:val="003734A9"/>
    <w:rsid w:val="00381F8C"/>
    <w:rsid w:val="003928D2"/>
    <w:rsid w:val="003A41C6"/>
    <w:rsid w:val="003B7E54"/>
    <w:rsid w:val="003D2166"/>
    <w:rsid w:val="003E42BB"/>
    <w:rsid w:val="004004DC"/>
    <w:rsid w:val="00403A1E"/>
    <w:rsid w:val="00406845"/>
    <w:rsid w:val="004212B1"/>
    <w:rsid w:val="00436378"/>
    <w:rsid w:val="0044039F"/>
    <w:rsid w:val="00440D9B"/>
    <w:rsid w:val="00446A12"/>
    <w:rsid w:val="00450858"/>
    <w:rsid w:val="00450ECB"/>
    <w:rsid w:val="00480D2E"/>
    <w:rsid w:val="004A093F"/>
    <w:rsid w:val="004A16DD"/>
    <w:rsid w:val="004A2B2C"/>
    <w:rsid w:val="004B3A41"/>
    <w:rsid w:val="004C17B8"/>
    <w:rsid w:val="004C2A0C"/>
    <w:rsid w:val="004E0B32"/>
    <w:rsid w:val="004F021D"/>
    <w:rsid w:val="004F1EB8"/>
    <w:rsid w:val="004F24A2"/>
    <w:rsid w:val="004F74D3"/>
    <w:rsid w:val="00503C83"/>
    <w:rsid w:val="00503DA8"/>
    <w:rsid w:val="005121FF"/>
    <w:rsid w:val="0051565D"/>
    <w:rsid w:val="00526F47"/>
    <w:rsid w:val="005557DB"/>
    <w:rsid w:val="0056712C"/>
    <w:rsid w:val="00585812"/>
    <w:rsid w:val="00595930"/>
    <w:rsid w:val="005A3DC6"/>
    <w:rsid w:val="005A7B37"/>
    <w:rsid w:val="005B04AF"/>
    <w:rsid w:val="005B7AB8"/>
    <w:rsid w:val="005C3C71"/>
    <w:rsid w:val="005F5279"/>
    <w:rsid w:val="0061084B"/>
    <w:rsid w:val="00615448"/>
    <w:rsid w:val="0063120A"/>
    <w:rsid w:val="00661FED"/>
    <w:rsid w:val="00670952"/>
    <w:rsid w:val="006744A2"/>
    <w:rsid w:val="00681B31"/>
    <w:rsid w:val="006B26CB"/>
    <w:rsid w:val="006B283A"/>
    <w:rsid w:val="006C1E05"/>
    <w:rsid w:val="006E01B6"/>
    <w:rsid w:val="006F3B47"/>
    <w:rsid w:val="00704D64"/>
    <w:rsid w:val="007109FD"/>
    <w:rsid w:val="00712450"/>
    <w:rsid w:val="00717F94"/>
    <w:rsid w:val="007564E5"/>
    <w:rsid w:val="00756C10"/>
    <w:rsid w:val="007625A1"/>
    <w:rsid w:val="00765F5C"/>
    <w:rsid w:val="007706BC"/>
    <w:rsid w:val="0078694B"/>
    <w:rsid w:val="007872EA"/>
    <w:rsid w:val="00792109"/>
    <w:rsid w:val="0079676E"/>
    <w:rsid w:val="007A1C0A"/>
    <w:rsid w:val="007A4362"/>
    <w:rsid w:val="007A45B0"/>
    <w:rsid w:val="007A530C"/>
    <w:rsid w:val="007B1FE8"/>
    <w:rsid w:val="007D6208"/>
    <w:rsid w:val="007F33BC"/>
    <w:rsid w:val="008030D6"/>
    <w:rsid w:val="00811244"/>
    <w:rsid w:val="00814E77"/>
    <w:rsid w:val="0081576D"/>
    <w:rsid w:val="00821486"/>
    <w:rsid w:val="0082372B"/>
    <w:rsid w:val="008603DE"/>
    <w:rsid w:val="00864340"/>
    <w:rsid w:val="00866C6E"/>
    <w:rsid w:val="008746C5"/>
    <w:rsid w:val="0088342A"/>
    <w:rsid w:val="00887758"/>
    <w:rsid w:val="00892834"/>
    <w:rsid w:val="008939F7"/>
    <w:rsid w:val="008A32D4"/>
    <w:rsid w:val="008A69BB"/>
    <w:rsid w:val="008B0A7A"/>
    <w:rsid w:val="008C0417"/>
    <w:rsid w:val="008C17B0"/>
    <w:rsid w:val="008D0EBE"/>
    <w:rsid w:val="008D7065"/>
    <w:rsid w:val="008E6E7F"/>
    <w:rsid w:val="008F3CB1"/>
    <w:rsid w:val="008F3E59"/>
    <w:rsid w:val="008F4C03"/>
    <w:rsid w:val="0090330C"/>
    <w:rsid w:val="00924CFD"/>
    <w:rsid w:val="00951AC8"/>
    <w:rsid w:val="00951D2D"/>
    <w:rsid w:val="009531BA"/>
    <w:rsid w:val="00960C89"/>
    <w:rsid w:val="00962CEF"/>
    <w:rsid w:val="009651D6"/>
    <w:rsid w:val="009A1C82"/>
    <w:rsid w:val="009B5094"/>
    <w:rsid w:val="009C4278"/>
    <w:rsid w:val="009D1377"/>
    <w:rsid w:val="009D2073"/>
    <w:rsid w:val="009D3187"/>
    <w:rsid w:val="00A004EB"/>
    <w:rsid w:val="00A03F06"/>
    <w:rsid w:val="00A2444E"/>
    <w:rsid w:val="00A27811"/>
    <w:rsid w:val="00A31772"/>
    <w:rsid w:val="00A32096"/>
    <w:rsid w:val="00A45B0A"/>
    <w:rsid w:val="00A47424"/>
    <w:rsid w:val="00A70F7B"/>
    <w:rsid w:val="00A74B45"/>
    <w:rsid w:val="00A840A9"/>
    <w:rsid w:val="00A85458"/>
    <w:rsid w:val="00A93603"/>
    <w:rsid w:val="00AA4D06"/>
    <w:rsid w:val="00AB66CF"/>
    <w:rsid w:val="00AC29EB"/>
    <w:rsid w:val="00AC5EE3"/>
    <w:rsid w:val="00AF5501"/>
    <w:rsid w:val="00B07AB0"/>
    <w:rsid w:val="00B1303D"/>
    <w:rsid w:val="00B213E9"/>
    <w:rsid w:val="00B33ADA"/>
    <w:rsid w:val="00B42DEC"/>
    <w:rsid w:val="00B51017"/>
    <w:rsid w:val="00B56A06"/>
    <w:rsid w:val="00B57337"/>
    <w:rsid w:val="00B64F58"/>
    <w:rsid w:val="00B76BDB"/>
    <w:rsid w:val="00B90177"/>
    <w:rsid w:val="00BA682E"/>
    <w:rsid w:val="00BB5196"/>
    <w:rsid w:val="00BB5E50"/>
    <w:rsid w:val="00BC1F83"/>
    <w:rsid w:val="00BD54D3"/>
    <w:rsid w:val="00BE4D05"/>
    <w:rsid w:val="00C144FF"/>
    <w:rsid w:val="00C339D7"/>
    <w:rsid w:val="00C6409E"/>
    <w:rsid w:val="00C64E16"/>
    <w:rsid w:val="00C837C7"/>
    <w:rsid w:val="00CA4F1E"/>
    <w:rsid w:val="00CD0DA3"/>
    <w:rsid w:val="00CD11FE"/>
    <w:rsid w:val="00CD5093"/>
    <w:rsid w:val="00CF170F"/>
    <w:rsid w:val="00D04963"/>
    <w:rsid w:val="00D151F8"/>
    <w:rsid w:val="00D3705B"/>
    <w:rsid w:val="00D469E2"/>
    <w:rsid w:val="00D55507"/>
    <w:rsid w:val="00D91DCE"/>
    <w:rsid w:val="00D969D9"/>
    <w:rsid w:val="00DA455A"/>
    <w:rsid w:val="00DA68A4"/>
    <w:rsid w:val="00DB6751"/>
    <w:rsid w:val="00DC4ED5"/>
    <w:rsid w:val="00DD03A4"/>
    <w:rsid w:val="00E018B7"/>
    <w:rsid w:val="00E06434"/>
    <w:rsid w:val="00E11787"/>
    <w:rsid w:val="00E12E85"/>
    <w:rsid w:val="00E26E90"/>
    <w:rsid w:val="00E27A3C"/>
    <w:rsid w:val="00E32B0E"/>
    <w:rsid w:val="00E425F9"/>
    <w:rsid w:val="00E45400"/>
    <w:rsid w:val="00E6119D"/>
    <w:rsid w:val="00E7036C"/>
    <w:rsid w:val="00E711C6"/>
    <w:rsid w:val="00E72841"/>
    <w:rsid w:val="00E865A3"/>
    <w:rsid w:val="00E90E50"/>
    <w:rsid w:val="00E91370"/>
    <w:rsid w:val="00EA1577"/>
    <w:rsid w:val="00EB022F"/>
    <w:rsid w:val="00EB79BF"/>
    <w:rsid w:val="00EE0ECD"/>
    <w:rsid w:val="00EE33C7"/>
    <w:rsid w:val="00EE4766"/>
    <w:rsid w:val="00F13EC6"/>
    <w:rsid w:val="00F17F93"/>
    <w:rsid w:val="00F3014F"/>
    <w:rsid w:val="00F45938"/>
    <w:rsid w:val="00F46476"/>
    <w:rsid w:val="00F644E2"/>
    <w:rsid w:val="00F651BE"/>
    <w:rsid w:val="00F65662"/>
    <w:rsid w:val="00F66F47"/>
    <w:rsid w:val="00F84AF9"/>
    <w:rsid w:val="00FA0066"/>
    <w:rsid w:val="00FA5CC3"/>
    <w:rsid w:val="00FB3FB2"/>
    <w:rsid w:val="00FE0120"/>
    <w:rsid w:val="00FE6369"/>
    <w:rsid w:val="00FE7906"/>
    <w:rsid w:val="00FF4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85"/>
    <w:pPr>
      <w:spacing w:after="0" w:line="240" w:lineRule="auto"/>
    </w:pPr>
    <w:rPr>
      <w:rFonts w:ascii="Times New Roman" w:eastAsia="Times New Roman" w:hAnsi="Times New Roman" w:cs="Times New Roman"/>
      <w:sz w:val="24"/>
      <w:szCs w:val="24"/>
      <w:lang w:val="en-US" w:eastAsia="mk-MK"/>
    </w:rPr>
  </w:style>
  <w:style w:type="paragraph" w:styleId="Heading1">
    <w:name w:val="heading 1"/>
    <w:basedOn w:val="Normal"/>
    <w:next w:val="Normal"/>
    <w:link w:val="Heading1Char"/>
    <w:uiPriority w:val="9"/>
    <w:qFormat/>
    <w:rsid w:val="0061084B"/>
    <w:pPr>
      <w:keepNext/>
      <w:outlineLvl w:val="0"/>
    </w:pPr>
    <w:rPr>
      <w:rFonts w:ascii="Macedonian Tms" w:hAnsi="Macedonian Tms"/>
      <w:b/>
      <w:sz w:val="18"/>
      <w:szCs w:val="20"/>
    </w:rPr>
  </w:style>
  <w:style w:type="paragraph" w:styleId="Heading2">
    <w:name w:val="heading 2"/>
    <w:basedOn w:val="Normal"/>
    <w:next w:val="BodyText"/>
    <w:link w:val="Heading2Char"/>
    <w:uiPriority w:val="9"/>
    <w:qFormat/>
    <w:rsid w:val="0061084B"/>
    <w:pPr>
      <w:keepNext/>
      <w:keepLines/>
      <w:spacing w:line="200" w:lineRule="atLeast"/>
      <w:ind w:left="835"/>
      <w:jc w:val="both"/>
      <w:outlineLvl w:val="1"/>
    </w:pPr>
    <w:rPr>
      <w:rFonts w:ascii="Arial" w:hAnsi="Arial"/>
      <w:spacing w:val="-10"/>
      <w:kern w:val="28"/>
      <w:sz w:val="22"/>
      <w:szCs w:val="20"/>
    </w:rPr>
  </w:style>
  <w:style w:type="paragraph" w:styleId="Heading3">
    <w:name w:val="heading 3"/>
    <w:basedOn w:val="Normal"/>
    <w:next w:val="BodyText"/>
    <w:link w:val="Heading3Char"/>
    <w:qFormat/>
    <w:rsid w:val="0061084B"/>
    <w:pPr>
      <w:keepNext/>
      <w:keepLines/>
      <w:spacing w:before="220" w:after="220" w:line="220" w:lineRule="atLeast"/>
      <w:ind w:left="835"/>
      <w:jc w:val="both"/>
      <w:outlineLvl w:val="2"/>
    </w:pPr>
    <w:rPr>
      <w:rFonts w:ascii="Arial" w:hAnsi="Arial"/>
      <w:i/>
      <w:spacing w:val="-5"/>
      <w:kern w:val="28"/>
      <w:sz w:val="22"/>
      <w:szCs w:val="20"/>
    </w:rPr>
  </w:style>
  <w:style w:type="paragraph" w:styleId="Heading4">
    <w:name w:val="heading 4"/>
    <w:basedOn w:val="Normal"/>
    <w:next w:val="BodyText"/>
    <w:link w:val="Heading4Char"/>
    <w:qFormat/>
    <w:rsid w:val="0061084B"/>
    <w:pPr>
      <w:keepNext/>
      <w:keepLines/>
      <w:spacing w:line="220" w:lineRule="atLeast"/>
      <w:ind w:left="835"/>
      <w:jc w:val="both"/>
      <w:outlineLvl w:val="3"/>
    </w:pPr>
    <w:rPr>
      <w:rFonts w:ascii="Arial" w:hAnsi="Arial"/>
      <w:i/>
      <w:spacing w:val="-2"/>
      <w:kern w:val="28"/>
      <w:sz w:val="22"/>
      <w:szCs w:val="20"/>
    </w:rPr>
  </w:style>
  <w:style w:type="paragraph" w:styleId="Heading5">
    <w:name w:val="heading 5"/>
    <w:basedOn w:val="Normal"/>
    <w:next w:val="BodyText"/>
    <w:link w:val="Heading5Char"/>
    <w:uiPriority w:val="9"/>
    <w:qFormat/>
    <w:rsid w:val="0061084B"/>
    <w:pPr>
      <w:keepNext/>
      <w:keepLines/>
      <w:spacing w:line="220" w:lineRule="atLeast"/>
      <w:ind w:left="1440"/>
      <w:jc w:val="both"/>
      <w:outlineLvl w:val="4"/>
    </w:pPr>
    <w:rPr>
      <w:rFonts w:ascii="Arial" w:hAnsi="Arial"/>
      <w:i/>
      <w:spacing w:val="-2"/>
      <w:kern w:val="28"/>
      <w:sz w:val="22"/>
      <w:szCs w:val="20"/>
    </w:rPr>
  </w:style>
  <w:style w:type="paragraph" w:styleId="Heading6">
    <w:name w:val="heading 6"/>
    <w:basedOn w:val="Normal"/>
    <w:next w:val="Normal"/>
    <w:link w:val="Heading6Char"/>
    <w:uiPriority w:val="9"/>
    <w:qFormat/>
    <w:rsid w:val="0061084B"/>
    <w:pPr>
      <w:keepNext/>
      <w:jc w:val="both"/>
      <w:outlineLvl w:val="5"/>
    </w:pPr>
    <w:rPr>
      <w:rFonts w:ascii="MAC C Times" w:hAnsi="MAC C Times"/>
      <w:b/>
      <w:szCs w:val="20"/>
    </w:rPr>
  </w:style>
  <w:style w:type="paragraph" w:styleId="Heading7">
    <w:name w:val="heading 7"/>
    <w:basedOn w:val="Normal"/>
    <w:next w:val="Normal"/>
    <w:link w:val="Heading7Char"/>
    <w:qFormat/>
    <w:rsid w:val="0061084B"/>
    <w:pPr>
      <w:keepNext/>
      <w:ind w:left="360"/>
      <w:jc w:val="both"/>
      <w:outlineLvl w:val="6"/>
    </w:pPr>
    <w:rPr>
      <w:rFonts w:ascii="MAC C Times" w:hAnsi="MAC C Times"/>
      <w:szCs w:val="20"/>
    </w:rPr>
  </w:style>
  <w:style w:type="paragraph" w:styleId="Heading8">
    <w:name w:val="heading 8"/>
    <w:basedOn w:val="Normal"/>
    <w:next w:val="Normal"/>
    <w:link w:val="Heading8Char"/>
    <w:uiPriority w:val="9"/>
    <w:qFormat/>
    <w:rsid w:val="0061084B"/>
    <w:pPr>
      <w:keepNext/>
      <w:numPr>
        <w:numId w:val="1"/>
      </w:numPr>
      <w:jc w:val="both"/>
      <w:outlineLvl w:val="7"/>
    </w:pPr>
    <w:rPr>
      <w:rFonts w:ascii="MAC C Times" w:hAnsi="MAC C Times"/>
      <w:b/>
      <w:bCs/>
      <w:sz w:val="28"/>
      <w:szCs w:val="20"/>
    </w:rPr>
  </w:style>
  <w:style w:type="paragraph" w:styleId="Heading9">
    <w:name w:val="heading 9"/>
    <w:basedOn w:val="Normal"/>
    <w:next w:val="Normal"/>
    <w:link w:val="Heading9Char"/>
    <w:uiPriority w:val="9"/>
    <w:qFormat/>
    <w:rsid w:val="0061084B"/>
    <w:pPr>
      <w:keepNext/>
      <w:jc w:val="center"/>
      <w:outlineLvl w:val="8"/>
    </w:pPr>
    <w:rPr>
      <w:rFonts w:ascii="MAC C Times" w:hAnsi="MAC C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2E85"/>
    <w:pPr>
      <w:tabs>
        <w:tab w:val="center" w:pos="4320"/>
        <w:tab w:val="right" w:pos="8640"/>
      </w:tabs>
    </w:pPr>
  </w:style>
  <w:style w:type="character" w:customStyle="1" w:styleId="HeaderChar">
    <w:name w:val="Header Char"/>
    <w:basedOn w:val="DefaultParagraphFont"/>
    <w:link w:val="Header"/>
    <w:rsid w:val="00E12E85"/>
    <w:rPr>
      <w:rFonts w:ascii="Times New Roman" w:eastAsia="Times New Roman" w:hAnsi="Times New Roman" w:cs="Times New Roman"/>
      <w:sz w:val="24"/>
      <w:szCs w:val="24"/>
      <w:lang w:val="en-US" w:eastAsia="mk-MK"/>
    </w:rPr>
  </w:style>
  <w:style w:type="paragraph" w:styleId="Footer">
    <w:name w:val="footer"/>
    <w:basedOn w:val="Normal"/>
    <w:link w:val="FooterChar"/>
    <w:uiPriority w:val="99"/>
    <w:rsid w:val="00E12E85"/>
    <w:pPr>
      <w:tabs>
        <w:tab w:val="center" w:pos="4153"/>
        <w:tab w:val="right" w:pos="8306"/>
      </w:tabs>
    </w:pPr>
  </w:style>
  <w:style w:type="character" w:customStyle="1" w:styleId="FooterChar">
    <w:name w:val="Footer Char"/>
    <w:basedOn w:val="DefaultParagraphFont"/>
    <w:link w:val="Footer"/>
    <w:uiPriority w:val="99"/>
    <w:rsid w:val="00E12E85"/>
    <w:rPr>
      <w:rFonts w:ascii="Times New Roman" w:eastAsia="Times New Roman" w:hAnsi="Times New Roman" w:cs="Times New Roman"/>
      <w:sz w:val="24"/>
      <w:szCs w:val="24"/>
      <w:lang w:val="en-US" w:eastAsia="mk-MK"/>
    </w:rPr>
  </w:style>
  <w:style w:type="character" w:styleId="PageNumber">
    <w:name w:val="page number"/>
    <w:basedOn w:val="DefaultParagraphFont"/>
    <w:rsid w:val="00E12E85"/>
    <w:rPr>
      <w:rFonts w:cs="Times New Roman"/>
    </w:rPr>
  </w:style>
  <w:style w:type="paragraph" w:styleId="BalloonText">
    <w:name w:val="Balloon Text"/>
    <w:basedOn w:val="Normal"/>
    <w:link w:val="BalloonTextChar"/>
    <w:uiPriority w:val="99"/>
    <w:unhideWhenUsed/>
    <w:rsid w:val="00E12E85"/>
    <w:rPr>
      <w:rFonts w:ascii="Tahoma" w:hAnsi="Tahoma" w:cs="Tahoma"/>
      <w:sz w:val="16"/>
      <w:szCs w:val="16"/>
    </w:rPr>
  </w:style>
  <w:style w:type="character" w:customStyle="1" w:styleId="BalloonTextChar">
    <w:name w:val="Balloon Text Char"/>
    <w:basedOn w:val="DefaultParagraphFont"/>
    <w:link w:val="BalloonText"/>
    <w:uiPriority w:val="99"/>
    <w:rsid w:val="00E12E85"/>
    <w:rPr>
      <w:rFonts w:ascii="Tahoma" w:eastAsia="Times New Roman" w:hAnsi="Tahoma" w:cs="Tahoma"/>
      <w:sz w:val="16"/>
      <w:szCs w:val="16"/>
      <w:lang w:val="en-US" w:eastAsia="mk-MK"/>
    </w:rPr>
  </w:style>
  <w:style w:type="paragraph" w:styleId="NoSpacing">
    <w:name w:val="No Spacing"/>
    <w:link w:val="NoSpacingChar"/>
    <w:uiPriority w:val="1"/>
    <w:qFormat/>
    <w:rsid w:val="0061084B"/>
    <w:pPr>
      <w:spacing w:after="0" w:line="240" w:lineRule="auto"/>
    </w:pPr>
    <w:rPr>
      <w:rFonts w:ascii="Calibri" w:eastAsia="Calibri" w:hAnsi="Calibri" w:cs="Times New Roman"/>
    </w:rPr>
  </w:style>
  <w:style w:type="character" w:customStyle="1" w:styleId="NoSpacingChar">
    <w:name w:val="No Spacing Char"/>
    <w:link w:val="NoSpacing"/>
    <w:uiPriority w:val="1"/>
    <w:rsid w:val="0061084B"/>
    <w:rPr>
      <w:rFonts w:ascii="Calibri" w:eastAsia="Calibri" w:hAnsi="Calibri" w:cs="Times New Roman"/>
    </w:rPr>
  </w:style>
  <w:style w:type="character" w:customStyle="1" w:styleId="Heading1Char">
    <w:name w:val="Heading 1 Char"/>
    <w:basedOn w:val="DefaultParagraphFont"/>
    <w:link w:val="Heading1"/>
    <w:uiPriority w:val="9"/>
    <w:rsid w:val="0061084B"/>
    <w:rPr>
      <w:rFonts w:ascii="Macedonian Tms" w:eastAsia="Times New Roman" w:hAnsi="Macedonian Tms" w:cs="Times New Roman"/>
      <w:b/>
      <w:sz w:val="18"/>
      <w:szCs w:val="20"/>
      <w:lang w:eastAsia="mk-MK"/>
    </w:rPr>
  </w:style>
  <w:style w:type="character" w:customStyle="1" w:styleId="Heading2Char">
    <w:name w:val="Heading 2 Char"/>
    <w:basedOn w:val="DefaultParagraphFont"/>
    <w:link w:val="Heading2"/>
    <w:uiPriority w:val="9"/>
    <w:rsid w:val="0061084B"/>
    <w:rPr>
      <w:rFonts w:ascii="Arial" w:eastAsia="Times New Roman" w:hAnsi="Arial" w:cs="Times New Roman"/>
      <w:spacing w:val="-10"/>
      <w:kern w:val="28"/>
      <w:szCs w:val="20"/>
    </w:rPr>
  </w:style>
  <w:style w:type="character" w:customStyle="1" w:styleId="Heading3Char">
    <w:name w:val="Heading 3 Char"/>
    <w:basedOn w:val="DefaultParagraphFont"/>
    <w:link w:val="Heading3"/>
    <w:rsid w:val="0061084B"/>
    <w:rPr>
      <w:rFonts w:ascii="Arial" w:eastAsia="Times New Roman" w:hAnsi="Arial" w:cs="Times New Roman"/>
      <w:i/>
      <w:spacing w:val="-5"/>
      <w:kern w:val="28"/>
      <w:szCs w:val="20"/>
    </w:rPr>
  </w:style>
  <w:style w:type="character" w:customStyle="1" w:styleId="Heading4Char">
    <w:name w:val="Heading 4 Char"/>
    <w:basedOn w:val="DefaultParagraphFont"/>
    <w:link w:val="Heading4"/>
    <w:rsid w:val="0061084B"/>
    <w:rPr>
      <w:rFonts w:ascii="Arial" w:eastAsia="Times New Roman" w:hAnsi="Arial" w:cs="Times New Roman"/>
      <w:i/>
      <w:spacing w:val="-2"/>
      <w:kern w:val="28"/>
      <w:szCs w:val="20"/>
    </w:rPr>
  </w:style>
  <w:style w:type="character" w:customStyle="1" w:styleId="Heading5Char">
    <w:name w:val="Heading 5 Char"/>
    <w:basedOn w:val="DefaultParagraphFont"/>
    <w:link w:val="Heading5"/>
    <w:uiPriority w:val="9"/>
    <w:rsid w:val="0061084B"/>
    <w:rPr>
      <w:rFonts w:ascii="Arial" w:eastAsia="Times New Roman" w:hAnsi="Arial" w:cs="Times New Roman"/>
      <w:i/>
      <w:spacing w:val="-2"/>
      <w:kern w:val="28"/>
      <w:szCs w:val="20"/>
    </w:rPr>
  </w:style>
  <w:style w:type="character" w:customStyle="1" w:styleId="Heading6Char">
    <w:name w:val="Heading 6 Char"/>
    <w:basedOn w:val="DefaultParagraphFont"/>
    <w:link w:val="Heading6"/>
    <w:uiPriority w:val="9"/>
    <w:rsid w:val="0061084B"/>
    <w:rPr>
      <w:rFonts w:ascii="MAC C Times" w:eastAsia="Times New Roman" w:hAnsi="MAC C Times" w:cs="Times New Roman"/>
      <w:b/>
      <w:sz w:val="24"/>
      <w:szCs w:val="20"/>
    </w:rPr>
  </w:style>
  <w:style w:type="character" w:customStyle="1" w:styleId="Heading7Char">
    <w:name w:val="Heading 7 Char"/>
    <w:basedOn w:val="DefaultParagraphFont"/>
    <w:link w:val="Heading7"/>
    <w:rsid w:val="0061084B"/>
    <w:rPr>
      <w:rFonts w:ascii="MAC C Times" w:eastAsia="Times New Roman" w:hAnsi="MAC C Times" w:cs="Times New Roman"/>
      <w:sz w:val="24"/>
      <w:szCs w:val="20"/>
    </w:rPr>
  </w:style>
  <w:style w:type="character" w:customStyle="1" w:styleId="Heading8Char">
    <w:name w:val="Heading 8 Char"/>
    <w:basedOn w:val="DefaultParagraphFont"/>
    <w:link w:val="Heading8"/>
    <w:uiPriority w:val="9"/>
    <w:rsid w:val="0061084B"/>
    <w:rPr>
      <w:rFonts w:ascii="MAC C Times" w:eastAsia="Times New Roman" w:hAnsi="MAC C Times" w:cs="Times New Roman"/>
      <w:b/>
      <w:bCs/>
      <w:sz w:val="28"/>
      <w:szCs w:val="20"/>
      <w:lang w:val="en-US" w:eastAsia="mk-MK"/>
    </w:rPr>
  </w:style>
  <w:style w:type="character" w:customStyle="1" w:styleId="Heading9Char">
    <w:name w:val="Heading 9 Char"/>
    <w:basedOn w:val="DefaultParagraphFont"/>
    <w:link w:val="Heading9"/>
    <w:uiPriority w:val="9"/>
    <w:rsid w:val="0061084B"/>
    <w:rPr>
      <w:rFonts w:ascii="MAC C Times" w:eastAsia="Times New Roman" w:hAnsi="MAC C Times" w:cs="Times New Roman"/>
      <w:b/>
      <w:sz w:val="24"/>
      <w:szCs w:val="24"/>
    </w:rPr>
  </w:style>
  <w:style w:type="numbering" w:customStyle="1" w:styleId="NoList1">
    <w:name w:val="No List1"/>
    <w:next w:val="NoList"/>
    <w:semiHidden/>
    <w:unhideWhenUsed/>
    <w:rsid w:val="0061084B"/>
  </w:style>
  <w:style w:type="paragraph" w:styleId="BodyText">
    <w:name w:val="Body Text"/>
    <w:basedOn w:val="Normal"/>
    <w:link w:val="BodyTextChar"/>
    <w:rsid w:val="0061084B"/>
    <w:pPr>
      <w:spacing w:after="220" w:line="220" w:lineRule="atLeast"/>
      <w:ind w:left="835"/>
      <w:jc w:val="both"/>
    </w:pPr>
    <w:rPr>
      <w:rFonts w:ascii="Arial" w:hAnsi="Arial"/>
      <w:sz w:val="22"/>
      <w:szCs w:val="20"/>
    </w:rPr>
  </w:style>
  <w:style w:type="character" w:customStyle="1" w:styleId="BodyTextChar">
    <w:name w:val="Body Text Char"/>
    <w:basedOn w:val="DefaultParagraphFont"/>
    <w:link w:val="BodyText"/>
    <w:rsid w:val="0061084B"/>
    <w:rPr>
      <w:rFonts w:ascii="Arial" w:eastAsia="Times New Roman" w:hAnsi="Arial" w:cs="Times New Roman"/>
      <w:szCs w:val="20"/>
    </w:rPr>
  </w:style>
  <w:style w:type="paragraph" w:styleId="Closing">
    <w:name w:val="Closing"/>
    <w:basedOn w:val="Normal"/>
    <w:link w:val="ClosingChar"/>
    <w:rsid w:val="0061084B"/>
    <w:pPr>
      <w:spacing w:line="220" w:lineRule="atLeast"/>
      <w:ind w:left="835"/>
      <w:jc w:val="both"/>
    </w:pPr>
    <w:rPr>
      <w:rFonts w:ascii="Arial" w:hAnsi="Arial"/>
      <w:sz w:val="22"/>
      <w:szCs w:val="20"/>
    </w:rPr>
  </w:style>
  <w:style w:type="character" w:customStyle="1" w:styleId="ClosingChar">
    <w:name w:val="Closing Char"/>
    <w:basedOn w:val="DefaultParagraphFont"/>
    <w:link w:val="Closing"/>
    <w:rsid w:val="0061084B"/>
    <w:rPr>
      <w:rFonts w:ascii="Arial" w:eastAsia="Times New Roman" w:hAnsi="Arial" w:cs="Times New Roman"/>
      <w:szCs w:val="20"/>
    </w:rPr>
  </w:style>
  <w:style w:type="paragraph" w:customStyle="1" w:styleId="CompanyName">
    <w:name w:val="Company Name"/>
    <w:basedOn w:val="Normal"/>
    <w:rsid w:val="0061084B"/>
    <w:pPr>
      <w:keepLines/>
      <w:spacing w:line="200" w:lineRule="atLeast"/>
      <w:ind w:right="-115"/>
      <w:jc w:val="both"/>
    </w:pPr>
    <w:rPr>
      <w:rFonts w:ascii="Arial" w:hAnsi="Arial"/>
      <w:sz w:val="16"/>
      <w:szCs w:val="20"/>
      <w:lang w:eastAsia="en-US"/>
    </w:rPr>
  </w:style>
  <w:style w:type="paragraph" w:customStyle="1" w:styleId="DocumentLabel">
    <w:name w:val="Document Label"/>
    <w:next w:val="Normal"/>
    <w:rsid w:val="0061084B"/>
    <w:pPr>
      <w:spacing w:before="140" w:after="540" w:line="600" w:lineRule="atLeast"/>
      <w:ind w:left="840"/>
    </w:pPr>
    <w:rPr>
      <w:rFonts w:ascii="Times New Roman" w:eastAsia="Times New Roman" w:hAnsi="Times New Roman" w:cs="Times New Roman"/>
      <w:spacing w:val="-38"/>
      <w:sz w:val="60"/>
      <w:szCs w:val="20"/>
      <w:lang w:val="en-US"/>
    </w:rPr>
  </w:style>
  <w:style w:type="paragraph" w:customStyle="1" w:styleId="Enclosure">
    <w:name w:val="Enclosure"/>
    <w:basedOn w:val="BodyText"/>
    <w:next w:val="Normal"/>
    <w:rsid w:val="0061084B"/>
    <w:pPr>
      <w:keepLines/>
      <w:spacing w:before="220"/>
    </w:pPr>
  </w:style>
  <w:style w:type="paragraph" w:customStyle="1" w:styleId="HeaderBase">
    <w:name w:val="Header Base"/>
    <w:basedOn w:val="Normal"/>
    <w:rsid w:val="0061084B"/>
    <w:pPr>
      <w:keepLines/>
      <w:tabs>
        <w:tab w:val="left" w:pos="-1080"/>
        <w:tab w:val="center" w:pos="4320"/>
        <w:tab w:val="right" w:pos="9480"/>
      </w:tabs>
      <w:ind w:left="-1080" w:right="-840"/>
      <w:jc w:val="both"/>
    </w:pPr>
    <w:rPr>
      <w:rFonts w:ascii="Arial" w:hAnsi="Arial"/>
      <w:sz w:val="22"/>
      <w:szCs w:val="20"/>
      <w:lang w:eastAsia="en-US"/>
    </w:rPr>
  </w:style>
  <w:style w:type="paragraph" w:customStyle="1" w:styleId="HeadingBase">
    <w:name w:val="Heading Base"/>
    <w:basedOn w:val="BodyText"/>
    <w:next w:val="BodyText"/>
    <w:rsid w:val="0061084B"/>
    <w:pPr>
      <w:keepNext/>
      <w:keepLines/>
      <w:spacing w:after="0"/>
    </w:pPr>
    <w:rPr>
      <w:spacing w:val="-10"/>
      <w:kern w:val="28"/>
      <w:sz w:val="18"/>
    </w:rPr>
  </w:style>
  <w:style w:type="paragraph" w:styleId="MessageHeader">
    <w:name w:val="Message Header"/>
    <w:basedOn w:val="BodyText"/>
    <w:link w:val="MessageHeaderChar"/>
    <w:rsid w:val="0061084B"/>
    <w:pPr>
      <w:keepLines/>
      <w:spacing w:after="0" w:line="415" w:lineRule="atLeast"/>
      <w:ind w:left="1560" w:hanging="720"/>
    </w:pPr>
  </w:style>
  <w:style w:type="character" w:customStyle="1" w:styleId="MessageHeaderChar">
    <w:name w:val="Message Header Char"/>
    <w:basedOn w:val="DefaultParagraphFont"/>
    <w:link w:val="MessageHeader"/>
    <w:rsid w:val="0061084B"/>
    <w:rPr>
      <w:rFonts w:ascii="Arial" w:eastAsia="Times New Roman" w:hAnsi="Arial" w:cs="Times New Roman"/>
      <w:szCs w:val="20"/>
    </w:rPr>
  </w:style>
  <w:style w:type="paragraph" w:customStyle="1" w:styleId="MessageHeaderFirst">
    <w:name w:val="Message Header First"/>
    <w:basedOn w:val="MessageHeader"/>
    <w:next w:val="MessageHeader"/>
    <w:rsid w:val="0061084B"/>
  </w:style>
  <w:style w:type="character" w:customStyle="1" w:styleId="MessageHeaderLabel">
    <w:name w:val="Message Header Label"/>
    <w:rsid w:val="0061084B"/>
    <w:rPr>
      <w:rFonts w:ascii="Arial" w:hAnsi="Arial"/>
      <w:b/>
      <w:spacing w:val="-4"/>
      <w:sz w:val="18"/>
      <w:vertAlign w:val="baseline"/>
    </w:rPr>
  </w:style>
  <w:style w:type="paragraph" w:customStyle="1" w:styleId="MessageHeaderLast">
    <w:name w:val="Message Header Last"/>
    <w:basedOn w:val="MessageHeader"/>
    <w:next w:val="BodyText"/>
    <w:rsid w:val="0061084B"/>
    <w:pPr>
      <w:pBdr>
        <w:bottom w:val="single" w:sz="6" w:space="22" w:color="auto"/>
      </w:pBdr>
      <w:spacing w:after="400"/>
    </w:pPr>
  </w:style>
  <w:style w:type="paragraph" w:styleId="NormalIndent">
    <w:name w:val="Normal Indent"/>
    <w:basedOn w:val="Normal"/>
    <w:rsid w:val="0061084B"/>
    <w:pPr>
      <w:ind w:left="1440"/>
      <w:jc w:val="both"/>
    </w:pPr>
    <w:rPr>
      <w:rFonts w:ascii="Arial" w:hAnsi="Arial"/>
      <w:sz w:val="22"/>
      <w:szCs w:val="20"/>
      <w:lang w:eastAsia="en-US"/>
    </w:rPr>
  </w:style>
  <w:style w:type="paragraph" w:customStyle="1" w:styleId="ReturnAddress">
    <w:name w:val="Return Address"/>
    <w:basedOn w:val="Normal"/>
    <w:rsid w:val="0061084B"/>
    <w:pPr>
      <w:keepLines/>
      <w:spacing w:line="200" w:lineRule="atLeast"/>
      <w:ind w:right="-120"/>
      <w:jc w:val="both"/>
    </w:pPr>
    <w:rPr>
      <w:rFonts w:ascii="Arial" w:hAnsi="Arial"/>
      <w:sz w:val="16"/>
      <w:szCs w:val="20"/>
      <w:lang w:eastAsia="en-US"/>
    </w:rPr>
  </w:style>
  <w:style w:type="paragraph" w:styleId="Signature">
    <w:name w:val="Signature"/>
    <w:basedOn w:val="BodyText"/>
    <w:link w:val="SignatureChar"/>
    <w:rsid w:val="0061084B"/>
    <w:pPr>
      <w:keepNext/>
      <w:keepLines/>
      <w:spacing w:before="660" w:after="0"/>
    </w:pPr>
  </w:style>
  <w:style w:type="character" w:customStyle="1" w:styleId="SignatureChar">
    <w:name w:val="Signature Char"/>
    <w:basedOn w:val="DefaultParagraphFont"/>
    <w:link w:val="Signature"/>
    <w:rsid w:val="0061084B"/>
    <w:rPr>
      <w:rFonts w:ascii="Arial" w:eastAsia="Times New Roman" w:hAnsi="Arial" w:cs="Times New Roman"/>
      <w:szCs w:val="20"/>
    </w:rPr>
  </w:style>
  <w:style w:type="paragraph" w:customStyle="1" w:styleId="SignatureJobTitle">
    <w:name w:val="Signature Job Title"/>
    <w:basedOn w:val="Signature"/>
    <w:next w:val="Normal"/>
    <w:rsid w:val="0061084B"/>
    <w:pPr>
      <w:spacing w:before="0"/>
    </w:pPr>
  </w:style>
  <w:style w:type="paragraph" w:customStyle="1" w:styleId="SignatureName">
    <w:name w:val="Signature Name"/>
    <w:basedOn w:val="Signature"/>
    <w:next w:val="SignatureJobTitle"/>
    <w:rsid w:val="0061084B"/>
    <w:pPr>
      <w:spacing w:before="720"/>
    </w:pPr>
  </w:style>
  <w:style w:type="paragraph" w:customStyle="1" w:styleId="Slogan">
    <w:name w:val="Slogan"/>
    <w:basedOn w:val="Normal"/>
    <w:rsid w:val="0061084B"/>
    <w:pPr>
      <w:framePr w:w="5170" w:h="1800" w:hSpace="187" w:vSpace="187" w:wrap="notBeside" w:vAnchor="page" w:hAnchor="page" w:x="966" w:yAlign="bottom" w:anchorLock="1"/>
      <w:jc w:val="both"/>
    </w:pPr>
    <w:rPr>
      <w:rFonts w:ascii="Impact" w:hAnsi="Impact"/>
      <w:caps/>
      <w:color w:val="DFDFDF"/>
      <w:spacing w:val="20"/>
      <w:sz w:val="48"/>
      <w:szCs w:val="20"/>
      <w:lang w:eastAsia="en-US"/>
    </w:rPr>
  </w:style>
  <w:style w:type="paragraph" w:customStyle="1" w:styleId="NASLOV">
    <w:name w:val="NASLOV"/>
    <w:basedOn w:val="Heading1"/>
    <w:rsid w:val="0061084B"/>
    <w:pPr>
      <w:framePr w:hSpace="181" w:vSpace="181" w:wrap="around" w:vAnchor="text" w:hAnchor="text" w:y="1"/>
      <w:shd w:val="clear" w:color="auto" w:fill="D9D9D9"/>
      <w:jc w:val="right"/>
    </w:pPr>
    <w:rPr>
      <w:rFonts w:ascii="M-Copperplate" w:hAnsi="M-Copperplate"/>
      <w:b w:val="0"/>
      <w:caps/>
      <w:color w:val="FFFFFF"/>
      <w:spacing w:val="400"/>
      <w:sz w:val="56"/>
      <w:lang w:val="mk-MK" w:eastAsia="en-US"/>
    </w:rPr>
  </w:style>
  <w:style w:type="paragraph" w:styleId="BodyText2">
    <w:name w:val="Body Text 2"/>
    <w:basedOn w:val="Normal"/>
    <w:link w:val="BodyText2Char"/>
    <w:rsid w:val="0061084B"/>
    <w:pPr>
      <w:spacing w:after="120" w:line="480" w:lineRule="auto"/>
      <w:ind w:left="835"/>
      <w:jc w:val="both"/>
    </w:pPr>
    <w:rPr>
      <w:sz w:val="20"/>
      <w:szCs w:val="20"/>
    </w:rPr>
  </w:style>
  <w:style w:type="character" w:customStyle="1" w:styleId="BodyText2Char">
    <w:name w:val="Body Text 2 Char"/>
    <w:basedOn w:val="DefaultParagraphFont"/>
    <w:link w:val="BodyText2"/>
    <w:rsid w:val="0061084B"/>
    <w:rPr>
      <w:rFonts w:ascii="Times New Roman" w:eastAsia="Times New Roman" w:hAnsi="Times New Roman" w:cs="Times New Roman"/>
      <w:sz w:val="20"/>
      <w:szCs w:val="20"/>
    </w:rPr>
  </w:style>
  <w:style w:type="paragraph" w:styleId="BodyTextIndent">
    <w:name w:val="Body Text Indent"/>
    <w:basedOn w:val="Normal"/>
    <w:link w:val="BodyTextIndentChar"/>
    <w:rsid w:val="0061084B"/>
    <w:pPr>
      <w:ind w:firstLine="720"/>
      <w:jc w:val="both"/>
    </w:pPr>
    <w:rPr>
      <w:rFonts w:ascii="MAC C Times" w:hAnsi="MAC C Times"/>
      <w:szCs w:val="20"/>
    </w:rPr>
  </w:style>
  <w:style w:type="character" w:customStyle="1" w:styleId="BodyTextIndentChar">
    <w:name w:val="Body Text Indent Char"/>
    <w:basedOn w:val="DefaultParagraphFont"/>
    <w:link w:val="BodyTextIndent"/>
    <w:rsid w:val="0061084B"/>
    <w:rPr>
      <w:rFonts w:ascii="MAC C Times" w:eastAsia="Times New Roman" w:hAnsi="MAC C Times" w:cs="Times New Roman"/>
      <w:sz w:val="24"/>
      <w:szCs w:val="20"/>
    </w:rPr>
  </w:style>
  <w:style w:type="paragraph" w:styleId="BodyTextIndent2">
    <w:name w:val="Body Text Indent 2"/>
    <w:basedOn w:val="Normal"/>
    <w:link w:val="BodyTextIndent2Char"/>
    <w:rsid w:val="0061084B"/>
    <w:pPr>
      <w:spacing w:before="240"/>
      <w:ind w:firstLine="720"/>
      <w:jc w:val="both"/>
    </w:pPr>
    <w:rPr>
      <w:rFonts w:ascii="MAC C Times" w:hAnsi="MAC C Times"/>
      <w:szCs w:val="20"/>
    </w:rPr>
  </w:style>
  <w:style w:type="character" w:customStyle="1" w:styleId="BodyTextIndent2Char">
    <w:name w:val="Body Text Indent 2 Char"/>
    <w:basedOn w:val="DefaultParagraphFont"/>
    <w:link w:val="BodyTextIndent2"/>
    <w:rsid w:val="0061084B"/>
    <w:rPr>
      <w:rFonts w:ascii="MAC C Times" w:eastAsia="Times New Roman" w:hAnsi="MAC C Times" w:cs="Times New Roman"/>
      <w:sz w:val="24"/>
      <w:szCs w:val="20"/>
    </w:rPr>
  </w:style>
  <w:style w:type="paragraph" w:styleId="BodyTextIndent3">
    <w:name w:val="Body Text Indent 3"/>
    <w:basedOn w:val="Normal"/>
    <w:link w:val="BodyTextIndent3Char"/>
    <w:rsid w:val="0061084B"/>
    <w:pPr>
      <w:ind w:left="720"/>
      <w:jc w:val="both"/>
    </w:pPr>
    <w:rPr>
      <w:rFonts w:ascii="MAC C Times" w:hAnsi="MAC C Times"/>
      <w:b/>
      <w:sz w:val="20"/>
      <w:szCs w:val="20"/>
    </w:rPr>
  </w:style>
  <w:style w:type="character" w:customStyle="1" w:styleId="BodyTextIndent3Char">
    <w:name w:val="Body Text Indent 3 Char"/>
    <w:basedOn w:val="DefaultParagraphFont"/>
    <w:link w:val="BodyTextIndent3"/>
    <w:rsid w:val="0061084B"/>
    <w:rPr>
      <w:rFonts w:ascii="MAC C Times" w:eastAsia="Times New Roman" w:hAnsi="MAC C Times" w:cs="Times New Roman"/>
      <w:b/>
      <w:sz w:val="20"/>
      <w:szCs w:val="20"/>
    </w:rPr>
  </w:style>
  <w:style w:type="paragraph" w:styleId="Title">
    <w:name w:val="Title"/>
    <w:basedOn w:val="Normal"/>
    <w:link w:val="TitleChar"/>
    <w:uiPriority w:val="10"/>
    <w:qFormat/>
    <w:rsid w:val="0061084B"/>
    <w:pPr>
      <w:jc w:val="center"/>
    </w:pPr>
    <w:rPr>
      <w:rFonts w:ascii="MAC C Times" w:hAnsi="MAC C Times"/>
      <w:b/>
      <w:bCs/>
      <w:sz w:val="28"/>
    </w:rPr>
  </w:style>
  <w:style w:type="character" w:customStyle="1" w:styleId="TitleChar">
    <w:name w:val="Title Char"/>
    <w:basedOn w:val="DefaultParagraphFont"/>
    <w:link w:val="Title"/>
    <w:uiPriority w:val="10"/>
    <w:rsid w:val="0061084B"/>
    <w:rPr>
      <w:rFonts w:ascii="MAC C Times" w:eastAsia="Times New Roman" w:hAnsi="MAC C Times" w:cs="Times New Roman"/>
      <w:b/>
      <w:bCs/>
      <w:sz w:val="28"/>
      <w:szCs w:val="24"/>
    </w:rPr>
  </w:style>
  <w:style w:type="table" w:styleId="TableGrid">
    <w:name w:val="Table Grid"/>
    <w:basedOn w:val="TableNormal"/>
    <w:rsid w:val="0061084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1084B"/>
    <w:pPr>
      <w:spacing w:after="120"/>
      <w:jc w:val="both"/>
    </w:pPr>
    <w:rPr>
      <w:sz w:val="16"/>
      <w:szCs w:val="16"/>
    </w:rPr>
  </w:style>
  <w:style w:type="character" w:customStyle="1" w:styleId="BodyText3Char">
    <w:name w:val="Body Text 3 Char"/>
    <w:basedOn w:val="DefaultParagraphFont"/>
    <w:link w:val="BodyText3"/>
    <w:rsid w:val="0061084B"/>
    <w:rPr>
      <w:rFonts w:ascii="Times New Roman" w:eastAsia="Times New Roman" w:hAnsi="Times New Roman" w:cs="Times New Roman"/>
      <w:sz w:val="16"/>
      <w:szCs w:val="16"/>
    </w:rPr>
  </w:style>
  <w:style w:type="paragraph" w:customStyle="1" w:styleId="glava1">
    <w:name w:val="glava1"/>
    <w:basedOn w:val="Normal"/>
    <w:rsid w:val="0061084B"/>
    <w:pPr>
      <w:spacing w:before="120" w:after="120"/>
      <w:ind w:left="1134" w:firstLine="1134"/>
      <w:jc w:val="both"/>
    </w:pPr>
    <w:rPr>
      <w:rFonts w:ascii="MAC C Times" w:hAnsi="MAC C Times"/>
      <w:b/>
      <w:i/>
      <w:szCs w:val="20"/>
      <w:lang w:eastAsia="en-US"/>
    </w:rPr>
  </w:style>
  <w:style w:type="character" w:styleId="Hyperlink">
    <w:name w:val="Hyperlink"/>
    <w:rsid w:val="0061084B"/>
    <w:rPr>
      <w:color w:val="0000FF"/>
      <w:u w:val="single"/>
    </w:rPr>
  </w:style>
  <w:style w:type="paragraph" w:customStyle="1" w:styleId="font5">
    <w:name w:val="font5"/>
    <w:basedOn w:val="Normal"/>
    <w:rsid w:val="0061084B"/>
    <w:pPr>
      <w:spacing w:before="100" w:beforeAutospacing="1" w:after="100" w:afterAutospacing="1"/>
    </w:pPr>
    <w:rPr>
      <w:rFonts w:ascii="MAC C Swiss" w:eastAsia="Arial Unicode MS" w:hAnsi="MAC C Swiss" w:cs="Arial Unicode MS"/>
      <w:b/>
      <w:bCs/>
      <w:sz w:val="40"/>
      <w:szCs w:val="40"/>
      <w:lang w:val="en-GB" w:eastAsia="en-US"/>
    </w:rPr>
  </w:style>
  <w:style w:type="paragraph" w:customStyle="1" w:styleId="xl24">
    <w:name w:val="xl24"/>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5">
    <w:name w:val="xl25"/>
    <w:basedOn w:val="Normal"/>
    <w:rsid w:val="0061084B"/>
    <w:pPr>
      <w:pBdr>
        <w:top w:val="single" w:sz="4" w:space="0" w:color="auto"/>
        <w:bottom w:val="single" w:sz="4" w:space="0" w:color="auto"/>
        <w:right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6">
    <w:name w:val="xl26"/>
    <w:basedOn w:val="Normal"/>
    <w:rsid w:val="0061084B"/>
    <w:pPr>
      <w:pBdr>
        <w:top w:val="single" w:sz="4" w:space="0" w:color="auto"/>
        <w:bottom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7">
    <w:name w:val="xl27"/>
    <w:basedOn w:val="Normal"/>
    <w:rsid w:val="0061084B"/>
    <w:pPr>
      <w:pBdr>
        <w:top w:val="single" w:sz="4" w:space="0" w:color="auto"/>
        <w:left w:val="single" w:sz="4" w:space="0" w:color="auto"/>
        <w:bottom w:val="single" w:sz="4" w:space="0" w:color="auto"/>
      </w:pBdr>
      <w:spacing w:before="100" w:beforeAutospacing="1" w:after="100" w:afterAutospacing="1"/>
      <w:jc w:val="center"/>
      <w:textAlignment w:val="top"/>
    </w:pPr>
    <w:rPr>
      <w:rFonts w:ascii="MAC C Swiss" w:eastAsia="Arial Unicode MS" w:hAnsi="MAC C Swiss" w:cs="Arial Unicode MS"/>
      <w:lang w:val="en-GB" w:eastAsia="en-US"/>
    </w:rPr>
  </w:style>
  <w:style w:type="paragraph" w:customStyle="1" w:styleId="xl28">
    <w:name w:val="xl28"/>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 C Swiss" w:eastAsia="Arial Unicode MS" w:hAnsi="MAC C Swiss" w:cs="Arial Unicode MS"/>
      <w:lang w:val="en-GB" w:eastAsia="en-US"/>
    </w:rPr>
  </w:style>
  <w:style w:type="paragraph" w:customStyle="1" w:styleId="xl29">
    <w:name w:val="xl29"/>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 C Swiss" w:eastAsia="Arial Unicode MS" w:hAnsi="MAC C Swiss" w:cs="Arial Unicode MS"/>
      <w:b/>
      <w:bCs/>
      <w:lang w:val="en-GB" w:eastAsia="en-US"/>
    </w:rPr>
  </w:style>
  <w:style w:type="paragraph" w:customStyle="1" w:styleId="xl30">
    <w:name w:val="xl30"/>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AC C Swiss" w:eastAsia="Arial Unicode MS" w:hAnsi="MAC C Swiss" w:cs="Arial Unicode MS"/>
      <w:b/>
      <w:bCs/>
      <w:lang w:val="en-GB" w:eastAsia="en-US"/>
    </w:rPr>
  </w:style>
  <w:style w:type="paragraph" w:customStyle="1" w:styleId="xl31">
    <w:name w:val="xl31"/>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MAC C Swiss" w:eastAsia="Arial Unicode MS" w:hAnsi="MAC C Swiss" w:cs="Arial Unicode MS"/>
      <w:lang w:val="en-GB" w:eastAsia="en-US"/>
    </w:rPr>
  </w:style>
  <w:style w:type="paragraph" w:customStyle="1" w:styleId="xl32">
    <w:name w:val="xl32"/>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lang w:val="en-GB" w:eastAsia="en-US"/>
    </w:rPr>
  </w:style>
  <w:style w:type="paragraph" w:customStyle="1" w:styleId="xl33">
    <w:name w:val="xl33"/>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C C Swiss" w:eastAsia="Arial Unicode MS" w:hAnsi="MAC C Swiss" w:cs="Arial Unicode MS"/>
      <w:lang w:val="en-GB" w:eastAsia="en-US"/>
    </w:rPr>
  </w:style>
  <w:style w:type="paragraph" w:customStyle="1" w:styleId="xl34">
    <w:name w:val="xl34"/>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lang w:val="en-GB" w:eastAsia="en-US"/>
    </w:rPr>
  </w:style>
  <w:style w:type="paragraph" w:customStyle="1" w:styleId="xl35">
    <w:name w:val="xl35"/>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6">
    <w:name w:val="xl36"/>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7">
    <w:name w:val="xl37"/>
    <w:basedOn w:val="Normal"/>
    <w:rsid w:val="006108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8">
    <w:name w:val="xl38"/>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39">
    <w:name w:val="xl39"/>
    <w:basedOn w:val="Normal"/>
    <w:rsid w:val="0061084B"/>
    <w:pPr>
      <w:pBdr>
        <w:top w:val="single" w:sz="4" w:space="0" w:color="auto"/>
      </w:pBdr>
      <w:spacing w:before="100" w:beforeAutospacing="1" w:after="100" w:afterAutospacing="1"/>
      <w:jc w:val="center"/>
      <w:textAlignment w:val="center"/>
    </w:pPr>
    <w:rPr>
      <w:rFonts w:ascii="MAC C Swiss" w:eastAsia="Arial Unicode MS" w:hAnsi="MAC C Swiss" w:cs="Arial Unicode MS"/>
      <w:b/>
      <w:bCs/>
      <w:lang w:val="en-GB" w:eastAsia="en-US"/>
    </w:rPr>
  </w:style>
  <w:style w:type="paragraph" w:customStyle="1" w:styleId="xl40">
    <w:name w:val="xl40"/>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41">
    <w:name w:val="xl41"/>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42">
    <w:name w:val="xl42"/>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lang w:val="en-GB" w:eastAsia="en-US"/>
    </w:rPr>
  </w:style>
  <w:style w:type="paragraph" w:customStyle="1" w:styleId="xl43">
    <w:name w:val="xl43"/>
    <w:basedOn w:val="Normal"/>
    <w:rsid w:val="0061084B"/>
    <w:pPr>
      <w:pBdr>
        <w:top w:val="single" w:sz="4" w:space="0" w:color="auto"/>
      </w:pBdr>
      <w:spacing w:before="100" w:beforeAutospacing="1" w:after="100" w:afterAutospacing="1"/>
      <w:jc w:val="center"/>
    </w:pPr>
    <w:rPr>
      <w:rFonts w:ascii="MAC C Swiss" w:eastAsia="Arial Unicode MS" w:hAnsi="MAC C Swiss" w:cs="Arial Unicode MS"/>
      <w:b/>
      <w:bCs/>
      <w:lang w:val="en-GB" w:eastAsia="en-US"/>
    </w:rPr>
  </w:style>
  <w:style w:type="paragraph" w:customStyle="1" w:styleId="xl44">
    <w:name w:val="xl44"/>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5">
    <w:name w:val="xl45"/>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eastAsia="en-US"/>
    </w:rPr>
  </w:style>
  <w:style w:type="character" w:styleId="FollowedHyperlink">
    <w:name w:val="FollowedHyperlink"/>
    <w:uiPriority w:val="99"/>
    <w:rsid w:val="0061084B"/>
    <w:rPr>
      <w:color w:val="800080"/>
      <w:u w:val="single"/>
    </w:rPr>
  </w:style>
  <w:style w:type="paragraph" w:styleId="TOC1">
    <w:name w:val="toc 1"/>
    <w:basedOn w:val="Normal"/>
    <w:next w:val="Normal"/>
    <w:autoRedefine/>
    <w:uiPriority w:val="39"/>
    <w:qFormat/>
    <w:rsid w:val="0061084B"/>
    <w:pPr>
      <w:tabs>
        <w:tab w:val="right" w:leader="dot" w:pos="7786"/>
      </w:tabs>
      <w:ind w:left="270"/>
      <w:jc w:val="both"/>
    </w:pPr>
    <w:rPr>
      <w:rFonts w:ascii="Arial" w:hAnsi="Arial" w:cs="Arial"/>
      <w:b/>
      <w:noProof/>
      <w:sz w:val="22"/>
      <w:szCs w:val="20"/>
      <w:lang w:val="mk-MK" w:eastAsia="en-US"/>
    </w:rPr>
  </w:style>
  <w:style w:type="paragraph" w:styleId="TOC2">
    <w:name w:val="toc 2"/>
    <w:basedOn w:val="Normal"/>
    <w:next w:val="Normal"/>
    <w:autoRedefine/>
    <w:uiPriority w:val="39"/>
    <w:qFormat/>
    <w:rsid w:val="0061084B"/>
    <w:pPr>
      <w:tabs>
        <w:tab w:val="right" w:leader="dot" w:pos="7786"/>
      </w:tabs>
      <w:ind w:left="220"/>
      <w:jc w:val="both"/>
    </w:pPr>
    <w:rPr>
      <w:rFonts w:ascii="Arial" w:hAnsi="Arial"/>
      <w:b/>
      <w:noProof/>
      <w:sz w:val="22"/>
      <w:szCs w:val="20"/>
      <w:lang w:val="mk-MK" w:eastAsia="en-US"/>
    </w:rPr>
  </w:style>
  <w:style w:type="paragraph" w:styleId="TOC3">
    <w:name w:val="toc 3"/>
    <w:basedOn w:val="Normal"/>
    <w:next w:val="Normal"/>
    <w:autoRedefine/>
    <w:uiPriority w:val="39"/>
    <w:qFormat/>
    <w:rsid w:val="0061084B"/>
    <w:pPr>
      <w:ind w:left="440"/>
      <w:jc w:val="both"/>
    </w:pPr>
    <w:rPr>
      <w:rFonts w:ascii="Arial" w:hAnsi="Arial"/>
      <w:sz w:val="22"/>
      <w:szCs w:val="20"/>
      <w:lang w:eastAsia="en-US"/>
    </w:rPr>
  </w:style>
  <w:style w:type="paragraph" w:customStyle="1" w:styleId="Paragraf">
    <w:name w:val="Paragraf"/>
    <w:basedOn w:val="Normal"/>
    <w:link w:val="ParagrafChar1"/>
    <w:rsid w:val="0061084B"/>
    <w:pPr>
      <w:ind w:firstLine="720"/>
      <w:jc w:val="both"/>
    </w:pPr>
    <w:rPr>
      <w:rFonts w:ascii="MAC C Times" w:hAnsi="MAC C Times"/>
      <w:szCs w:val="20"/>
    </w:rPr>
  </w:style>
  <w:style w:type="character" w:customStyle="1" w:styleId="ParagrafChar1">
    <w:name w:val="Paragraf Char1"/>
    <w:link w:val="Paragraf"/>
    <w:rsid w:val="0061084B"/>
    <w:rPr>
      <w:rFonts w:ascii="MAC C Times" w:eastAsia="Times New Roman" w:hAnsi="MAC C Times" w:cs="Times New Roman"/>
      <w:sz w:val="24"/>
      <w:szCs w:val="20"/>
    </w:rPr>
  </w:style>
  <w:style w:type="paragraph" w:customStyle="1" w:styleId="xl46">
    <w:name w:val="xl46"/>
    <w:basedOn w:val="Normal"/>
    <w:rsid w:val="0061084B"/>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47">
    <w:name w:val="xl47"/>
    <w:basedOn w:val="Normal"/>
    <w:rsid w:val="0061084B"/>
    <w:pPr>
      <w:numPr>
        <w:numId w:val="2"/>
      </w:numPr>
      <w:pBdr>
        <w:top w:val="single" w:sz="4" w:space="0" w:color="auto"/>
        <w:bottom w:val="single" w:sz="4" w:space="0" w:color="auto"/>
      </w:pBdr>
      <w:tabs>
        <w:tab w:val="clear" w:pos="1418"/>
      </w:tabs>
      <w:spacing w:before="100" w:beforeAutospacing="1" w:after="100" w:afterAutospacing="1"/>
      <w:ind w:left="0" w:firstLine="0"/>
      <w:textAlignment w:val="center"/>
    </w:pPr>
    <w:rPr>
      <w:rFonts w:ascii="MAC C Swiss" w:eastAsia="Arial Unicode MS" w:hAnsi="MAC C Swiss" w:cs="Arial Unicode MS"/>
      <w:b/>
      <w:bCs/>
      <w:lang w:eastAsia="en-US"/>
    </w:rPr>
  </w:style>
  <w:style w:type="paragraph" w:customStyle="1" w:styleId="xl48">
    <w:name w:val="xl48"/>
    <w:basedOn w:val="Normal"/>
    <w:rsid w:val="0061084B"/>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lang w:eastAsia="en-US"/>
    </w:rPr>
  </w:style>
  <w:style w:type="paragraph" w:styleId="DocumentMap">
    <w:name w:val="Document Map"/>
    <w:basedOn w:val="Normal"/>
    <w:link w:val="DocumentMapChar"/>
    <w:semiHidden/>
    <w:rsid w:val="0061084B"/>
    <w:pPr>
      <w:shd w:val="clear" w:color="auto" w:fill="000080"/>
      <w:ind w:left="835"/>
      <w:jc w:val="both"/>
    </w:pPr>
    <w:rPr>
      <w:rFonts w:ascii="Tahoma" w:hAnsi="Tahoma"/>
      <w:sz w:val="20"/>
      <w:szCs w:val="20"/>
    </w:rPr>
  </w:style>
  <w:style w:type="character" w:customStyle="1" w:styleId="DocumentMapChar">
    <w:name w:val="Document Map Char"/>
    <w:basedOn w:val="DefaultParagraphFont"/>
    <w:link w:val="DocumentMap"/>
    <w:semiHidden/>
    <w:rsid w:val="0061084B"/>
    <w:rPr>
      <w:rFonts w:ascii="Tahoma" w:eastAsia="Times New Roman" w:hAnsi="Tahoma" w:cs="Times New Roman"/>
      <w:sz w:val="20"/>
      <w:szCs w:val="20"/>
      <w:shd w:val="clear" w:color="auto" w:fill="000080"/>
    </w:rPr>
  </w:style>
  <w:style w:type="paragraph" w:customStyle="1" w:styleId="Crticki">
    <w:name w:val="Crticki"/>
    <w:basedOn w:val="Normal"/>
    <w:next w:val="Paragraf"/>
    <w:rsid w:val="0061084B"/>
    <w:pPr>
      <w:tabs>
        <w:tab w:val="num" w:pos="720"/>
      </w:tabs>
      <w:overflowPunct w:val="0"/>
      <w:autoSpaceDE w:val="0"/>
      <w:autoSpaceDN w:val="0"/>
      <w:adjustRightInd w:val="0"/>
      <w:spacing w:before="20" w:after="20"/>
      <w:ind w:left="720" w:hanging="360"/>
      <w:jc w:val="both"/>
      <w:textAlignment w:val="baseline"/>
    </w:pPr>
    <w:rPr>
      <w:rFonts w:ascii="MAC C Times" w:hAnsi="MAC C Times"/>
      <w:szCs w:val="20"/>
      <w:lang w:eastAsia="en-US"/>
    </w:rPr>
  </w:style>
  <w:style w:type="character" w:customStyle="1" w:styleId="CharChar13">
    <w:name w:val="Char Char13"/>
    <w:rsid w:val="0061084B"/>
    <w:rPr>
      <w:rFonts w:ascii="Arial" w:hAnsi="Arial"/>
      <w:spacing w:val="-10"/>
      <w:kern w:val="28"/>
      <w:sz w:val="22"/>
      <w:lang w:val="en-US" w:eastAsia="en-US" w:bidi="ar-SA"/>
    </w:rPr>
  </w:style>
  <w:style w:type="paragraph" w:styleId="ListParagraph">
    <w:name w:val="List Paragraph"/>
    <w:basedOn w:val="Normal"/>
    <w:uiPriority w:val="34"/>
    <w:qFormat/>
    <w:rsid w:val="0061084B"/>
    <w:pPr>
      <w:ind w:left="720"/>
      <w:contextualSpacing/>
      <w:jc w:val="both"/>
    </w:pPr>
    <w:rPr>
      <w:rFonts w:ascii="Arial" w:hAnsi="Arial"/>
      <w:sz w:val="22"/>
      <w:szCs w:val="20"/>
      <w:lang w:eastAsia="en-US"/>
    </w:rPr>
  </w:style>
  <w:style w:type="character" w:customStyle="1" w:styleId="Heading2Char1">
    <w:name w:val="Heading 2 Char1"/>
    <w:rsid w:val="0061084B"/>
    <w:rPr>
      <w:rFonts w:ascii="Arial" w:hAnsi="Arial"/>
      <w:spacing w:val="-10"/>
      <w:kern w:val="28"/>
      <w:sz w:val="22"/>
    </w:rPr>
  </w:style>
  <w:style w:type="character" w:customStyle="1" w:styleId="Bodytext8">
    <w:name w:val="Body text (8)_"/>
    <w:link w:val="Bodytext80"/>
    <w:rsid w:val="0061084B"/>
    <w:rPr>
      <w:sz w:val="23"/>
      <w:szCs w:val="23"/>
      <w:shd w:val="clear" w:color="auto" w:fill="FFFFFF"/>
    </w:rPr>
  </w:style>
  <w:style w:type="paragraph" w:customStyle="1" w:styleId="Bodytext80">
    <w:name w:val="Body text (8)"/>
    <w:basedOn w:val="Normal"/>
    <w:link w:val="Bodytext8"/>
    <w:rsid w:val="0061084B"/>
    <w:pPr>
      <w:shd w:val="clear" w:color="auto" w:fill="FFFFFF"/>
      <w:spacing w:before="2580" w:line="0" w:lineRule="atLeast"/>
      <w:ind w:hanging="700"/>
    </w:pPr>
    <w:rPr>
      <w:rFonts w:asciiTheme="minorHAnsi" w:eastAsiaTheme="minorHAnsi" w:hAnsiTheme="minorHAnsi" w:cstheme="minorBidi"/>
      <w:sz w:val="23"/>
      <w:szCs w:val="23"/>
      <w:lang w:val="mk-MK" w:eastAsia="en-US"/>
    </w:rPr>
  </w:style>
  <w:style w:type="paragraph" w:customStyle="1" w:styleId="TEKST-BUTEL">
    <w:name w:val="TEKST-BUTEL"/>
    <w:basedOn w:val="Heading2"/>
    <w:autoRedefine/>
    <w:rsid w:val="0061084B"/>
    <w:pPr>
      <w:keepNext w:val="0"/>
      <w:keepLines w:val="0"/>
      <w:spacing w:line="240" w:lineRule="auto"/>
      <w:ind w:left="0" w:firstLine="720"/>
      <w:outlineLvl w:val="9"/>
    </w:pPr>
    <w:rPr>
      <w:rFonts w:cs="Arial"/>
      <w:noProof/>
      <w:spacing w:val="0"/>
      <w:kern w:val="0"/>
      <w:sz w:val="24"/>
      <w:lang w:val="mk-MK"/>
    </w:rPr>
  </w:style>
  <w:style w:type="character" w:customStyle="1" w:styleId="st">
    <w:name w:val="st"/>
    <w:basedOn w:val="DefaultParagraphFont"/>
    <w:rsid w:val="0061084B"/>
  </w:style>
  <w:style w:type="character" w:styleId="Emphasis">
    <w:name w:val="Emphasis"/>
    <w:qFormat/>
    <w:rsid w:val="0061084B"/>
    <w:rPr>
      <w:i/>
      <w:iCs/>
    </w:rPr>
  </w:style>
  <w:style w:type="character" w:styleId="Strong">
    <w:name w:val="Strong"/>
    <w:uiPriority w:val="22"/>
    <w:qFormat/>
    <w:rsid w:val="0061084B"/>
    <w:rPr>
      <w:b/>
      <w:bCs/>
    </w:rPr>
  </w:style>
  <w:style w:type="paragraph" w:styleId="FootnoteText">
    <w:name w:val="footnote text"/>
    <w:basedOn w:val="Normal"/>
    <w:link w:val="FootnoteTextChar"/>
    <w:rsid w:val="0061084B"/>
    <w:pPr>
      <w:jc w:val="both"/>
    </w:pPr>
    <w:rPr>
      <w:rFonts w:ascii="MAC C Swiss" w:hAnsi="MAC C Swiss"/>
      <w:sz w:val="20"/>
      <w:szCs w:val="20"/>
      <w:lang w:eastAsia="en-US"/>
    </w:rPr>
  </w:style>
  <w:style w:type="character" w:customStyle="1" w:styleId="FootnoteTextChar">
    <w:name w:val="Footnote Text Char"/>
    <w:basedOn w:val="DefaultParagraphFont"/>
    <w:link w:val="FootnoteText"/>
    <w:rsid w:val="0061084B"/>
    <w:rPr>
      <w:rFonts w:ascii="MAC C Swiss" w:eastAsia="Times New Roman" w:hAnsi="MAC C Swiss" w:cs="Times New Roman"/>
      <w:sz w:val="20"/>
      <w:szCs w:val="20"/>
      <w:lang w:val="en-US"/>
    </w:rPr>
  </w:style>
  <w:style w:type="paragraph" w:styleId="Subtitle">
    <w:name w:val="Subtitle"/>
    <w:basedOn w:val="Normal"/>
    <w:next w:val="Normal"/>
    <w:link w:val="SubtitleChar"/>
    <w:uiPriority w:val="11"/>
    <w:qFormat/>
    <w:rsid w:val="0061084B"/>
    <w:pPr>
      <w:spacing w:before="200" w:after="1000"/>
    </w:pPr>
    <w:rPr>
      <w:rFonts w:ascii="Tahoma" w:hAnsi="Tahoma"/>
      <w:caps/>
      <w:color w:val="595959"/>
      <w:spacing w:val="10"/>
      <w:lang w:eastAsia="en-US" w:bidi="en-US"/>
    </w:rPr>
  </w:style>
  <w:style w:type="character" w:customStyle="1" w:styleId="SubtitleChar">
    <w:name w:val="Subtitle Char"/>
    <w:basedOn w:val="DefaultParagraphFont"/>
    <w:link w:val="Subtitle"/>
    <w:uiPriority w:val="11"/>
    <w:rsid w:val="0061084B"/>
    <w:rPr>
      <w:rFonts w:ascii="Tahoma" w:eastAsia="Times New Roman" w:hAnsi="Tahoma" w:cs="Times New Roman"/>
      <w:caps/>
      <w:color w:val="595959"/>
      <w:spacing w:val="10"/>
      <w:sz w:val="24"/>
      <w:szCs w:val="24"/>
      <w:lang w:val="en-US" w:bidi="en-US"/>
    </w:rPr>
  </w:style>
  <w:style w:type="paragraph" w:styleId="Quote">
    <w:name w:val="Quote"/>
    <w:basedOn w:val="Normal"/>
    <w:next w:val="Normal"/>
    <w:link w:val="QuoteChar"/>
    <w:uiPriority w:val="29"/>
    <w:qFormat/>
    <w:rsid w:val="0061084B"/>
    <w:pPr>
      <w:spacing w:before="200" w:after="200" w:line="276" w:lineRule="auto"/>
      <w:ind w:left="357"/>
    </w:pPr>
    <w:rPr>
      <w:rFonts w:ascii="Tahoma" w:hAnsi="Tahoma"/>
      <w:iCs/>
      <w:color w:val="1F497D"/>
      <w:sz w:val="20"/>
      <w:szCs w:val="20"/>
      <w:lang w:eastAsia="en-US" w:bidi="en-US"/>
    </w:rPr>
  </w:style>
  <w:style w:type="character" w:customStyle="1" w:styleId="QuoteChar">
    <w:name w:val="Quote Char"/>
    <w:basedOn w:val="DefaultParagraphFont"/>
    <w:link w:val="Quote"/>
    <w:uiPriority w:val="29"/>
    <w:rsid w:val="0061084B"/>
    <w:rPr>
      <w:rFonts w:ascii="Tahoma" w:eastAsia="Times New Roman" w:hAnsi="Tahoma" w:cs="Times New Roman"/>
      <w:iCs/>
      <w:color w:val="1F497D"/>
      <w:sz w:val="20"/>
      <w:szCs w:val="20"/>
      <w:lang w:val="en-US" w:bidi="en-US"/>
    </w:rPr>
  </w:style>
  <w:style w:type="paragraph" w:styleId="IntenseQuote">
    <w:name w:val="Intense Quote"/>
    <w:basedOn w:val="Normal"/>
    <w:next w:val="Normal"/>
    <w:link w:val="IntenseQuoteChar"/>
    <w:uiPriority w:val="30"/>
    <w:qFormat/>
    <w:rsid w:val="0061084B"/>
    <w:pPr>
      <w:pBdr>
        <w:top w:val="single" w:sz="4" w:space="10" w:color="4F81BD"/>
        <w:left w:val="single" w:sz="4" w:space="10" w:color="4F81BD"/>
      </w:pBdr>
      <w:spacing w:before="200" w:line="276" w:lineRule="auto"/>
      <w:ind w:left="1296" w:right="1152"/>
      <w:jc w:val="both"/>
    </w:pPr>
    <w:rPr>
      <w:rFonts w:ascii="Tahoma" w:hAnsi="Tahoma"/>
      <w:i/>
      <w:iCs/>
      <w:color w:val="4F81BD"/>
      <w:sz w:val="20"/>
      <w:szCs w:val="20"/>
      <w:lang w:eastAsia="en-US" w:bidi="en-US"/>
    </w:rPr>
  </w:style>
  <w:style w:type="character" w:customStyle="1" w:styleId="IntenseQuoteChar">
    <w:name w:val="Intense Quote Char"/>
    <w:basedOn w:val="DefaultParagraphFont"/>
    <w:link w:val="IntenseQuote"/>
    <w:uiPriority w:val="30"/>
    <w:rsid w:val="0061084B"/>
    <w:rPr>
      <w:rFonts w:ascii="Tahoma" w:eastAsia="Times New Roman" w:hAnsi="Tahoma" w:cs="Times New Roman"/>
      <w:i/>
      <w:iCs/>
      <w:color w:val="4F81BD"/>
      <w:sz w:val="20"/>
      <w:szCs w:val="20"/>
      <w:lang w:val="en-US" w:bidi="en-US"/>
    </w:rPr>
  </w:style>
  <w:style w:type="character" w:styleId="SubtleEmphasis">
    <w:name w:val="Subtle Emphasis"/>
    <w:uiPriority w:val="19"/>
    <w:qFormat/>
    <w:rsid w:val="0061084B"/>
    <w:rPr>
      <w:i/>
      <w:iCs/>
      <w:color w:val="243F60"/>
    </w:rPr>
  </w:style>
  <w:style w:type="character" w:styleId="IntenseEmphasis">
    <w:name w:val="Intense Emphasis"/>
    <w:uiPriority w:val="21"/>
    <w:qFormat/>
    <w:rsid w:val="0061084B"/>
    <w:rPr>
      <w:b/>
      <w:bCs/>
      <w:caps/>
      <w:color w:val="243F60"/>
      <w:spacing w:val="10"/>
    </w:rPr>
  </w:style>
  <w:style w:type="character" w:styleId="SubtleReference">
    <w:name w:val="Subtle Reference"/>
    <w:uiPriority w:val="31"/>
    <w:qFormat/>
    <w:rsid w:val="0061084B"/>
    <w:rPr>
      <w:b/>
      <w:bCs/>
      <w:color w:val="4F81BD"/>
    </w:rPr>
  </w:style>
  <w:style w:type="character" w:styleId="IntenseReference">
    <w:name w:val="Intense Reference"/>
    <w:uiPriority w:val="32"/>
    <w:qFormat/>
    <w:rsid w:val="0061084B"/>
    <w:rPr>
      <w:b/>
      <w:bCs/>
      <w:i/>
      <w:iCs/>
      <w:caps/>
      <w:color w:val="4F81BD"/>
    </w:rPr>
  </w:style>
  <w:style w:type="character" w:styleId="BookTitle">
    <w:name w:val="Book Title"/>
    <w:uiPriority w:val="33"/>
    <w:qFormat/>
    <w:rsid w:val="0061084B"/>
    <w:rPr>
      <w:b/>
      <w:bCs/>
      <w:i/>
      <w:iCs/>
      <w:spacing w:val="9"/>
    </w:rPr>
  </w:style>
  <w:style w:type="paragraph" w:styleId="TOCHeading">
    <w:name w:val="TOC Heading"/>
    <w:basedOn w:val="Heading1"/>
    <w:next w:val="Normal"/>
    <w:uiPriority w:val="39"/>
    <w:semiHidden/>
    <w:unhideWhenUsed/>
    <w:qFormat/>
    <w:rsid w:val="0061084B"/>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Tahoma" w:hAnsi="Tahoma"/>
      <w:bCs/>
      <w:caps/>
      <w:color w:val="FFFFFF"/>
      <w:spacing w:val="15"/>
      <w:sz w:val="28"/>
      <w:szCs w:val="22"/>
      <w:lang w:eastAsia="en-US" w:bidi="en-US"/>
    </w:rPr>
  </w:style>
  <w:style w:type="paragraph" w:styleId="Caption">
    <w:name w:val="caption"/>
    <w:basedOn w:val="Normal"/>
    <w:next w:val="Normal"/>
    <w:unhideWhenUsed/>
    <w:qFormat/>
    <w:rsid w:val="0061084B"/>
    <w:pPr>
      <w:spacing w:before="200" w:after="200" w:line="276" w:lineRule="auto"/>
    </w:pPr>
    <w:rPr>
      <w:rFonts w:ascii="Tahoma" w:hAnsi="Tahoma"/>
      <w:b/>
      <w:bCs/>
      <w:color w:val="365F91"/>
      <w:sz w:val="16"/>
      <w:szCs w:val="16"/>
      <w:lang w:eastAsia="en-US" w:bidi="en-US"/>
    </w:rPr>
  </w:style>
  <w:style w:type="character" w:styleId="PlaceholderText">
    <w:name w:val="Placeholder Text"/>
    <w:uiPriority w:val="99"/>
    <w:semiHidden/>
    <w:rsid w:val="0061084B"/>
    <w:rPr>
      <w:color w:val="808080"/>
    </w:rPr>
  </w:style>
  <w:style w:type="paragraph" w:styleId="TOC4">
    <w:name w:val="toc 4"/>
    <w:basedOn w:val="Normal"/>
    <w:next w:val="Normal"/>
    <w:autoRedefine/>
    <w:semiHidden/>
    <w:rsid w:val="0061084B"/>
    <w:pPr>
      <w:tabs>
        <w:tab w:val="left" w:pos="1985"/>
        <w:tab w:val="right" w:leader="dot" w:pos="9072"/>
      </w:tabs>
      <w:ind w:left="480" w:firstLine="851"/>
      <w:jc w:val="both"/>
    </w:pPr>
    <w:rPr>
      <w:rFonts w:ascii="M_Glasnost" w:hAnsi="M_Glasnost"/>
      <w:sz w:val="18"/>
      <w:szCs w:val="20"/>
      <w:lang w:eastAsia="en-US"/>
    </w:rPr>
  </w:style>
  <w:style w:type="paragraph" w:styleId="TOC5">
    <w:name w:val="toc 5"/>
    <w:basedOn w:val="Normal"/>
    <w:next w:val="Normal"/>
    <w:autoRedefine/>
    <w:semiHidden/>
    <w:rsid w:val="0061084B"/>
    <w:pPr>
      <w:tabs>
        <w:tab w:val="right" w:pos="9072"/>
      </w:tabs>
      <w:ind w:left="960" w:firstLine="567"/>
      <w:jc w:val="both"/>
    </w:pPr>
    <w:rPr>
      <w:rFonts w:ascii="M_Glasnost" w:hAnsi="M_Glasnost"/>
      <w:szCs w:val="20"/>
      <w:lang w:eastAsia="en-US"/>
    </w:rPr>
  </w:style>
  <w:style w:type="paragraph" w:styleId="TOC6">
    <w:name w:val="toc 6"/>
    <w:basedOn w:val="Normal"/>
    <w:next w:val="Normal"/>
    <w:autoRedefine/>
    <w:semiHidden/>
    <w:rsid w:val="0061084B"/>
    <w:pPr>
      <w:tabs>
        <w:tab w:val="right" w:leader="dot" w:pos="7938"/>
      </w:tabs>
      <w:ind w:left="1200" w:firstLine="567"/>
      <w:jc w:val="both"/>
    </w:pPr>
    <w:rPr>
      <w:rFonts w:ascii="M_Glasnost" w:hAnsi="M_Glasnost"/>
      <w:szCs w:val="20"/>
      <w:lang w:eastAsia="en-US"/>
    </w:rPr>
  </w:style>
  <w:style w:type="paragraph" w:styleId="TOC7">
    <w:name w:val="toc 7"/>
    <w:basedOn w:val="Normal"/>
    <w:next w:val="Normal"/>
    <w:autoRedefine/>
    <w:semiHidden/>
    <w:rsid w:val="0061084B"/>
    <w:pPr>
      <w:tabs>
        <w:tab w:val="right" w:leader="dot" w:pos="7938"/>
      </w:tabs>
      <w:ind w:left="1440" w:firstLine="567"/>
      <w:jc w:val="both"/>
    </w:pPr>
    <w:rPr>
      <w:rFonts w:ascii="M_Glasnost" w:hAnsi="M_Glasnost"/>
      <w:szCs w:val="20"/>
      <w:lang w:eastAsia="en-US"/>
    </w:rPr>
  </w:style>
  <w:style w:type="paragraph" w:styleId="TOC8">
    <w:name w:val="toc 8"/>
    <w:basedOn w:val="Normal"/>
    <w:next w:val="Normal"/>
    <w:autoRedefine/>
    <w:semiHidden/>
    <w:rsid w:val="0061084B"/>
    <w:pPr>
      <w:tabs>
        <w:tab w:val="right" w:leader="dot" w:pos="7938"/>
      </w:tabs>
      <w:ind w:left="1680" w:firstLine="567"/>
      <w:jc w:val="both"/>
    </w:pPr>
    <w:rPr>
      <w:rFonts w:ascii="M_Glasnost" w:hAnsi="M_Glasnost"/>
      <w:szCs w:val="20"/>
      <w:lang w:eastAsia="en-US"/>
    </w:rPr>
  </w:style>
  <w:style w:type="paragraph" w:styleId="TOC9">
    <w:name w:val="toc 9"/>
    <w:basedOn w:val="Normal"/>
    <w:next w:val="Normal"/>
    <w:autoRedefine/>
    <w:semiHidden/>
    <w:rsid w:val="0061084B"/>
    <w:pPr>
      <w:tabs>
        <w:tab w:val="right" w:leader="dot" w:pos="7938"/>
      </w:tabs>
      <w:ind w:left="1920" w:firstLine="567"/>
      <w:jc w:val="both"/>
    </w:pPr>
    <w:rPr>
      <w:rFonts w:ascii="M_Glasnost" w:hAnsi="M_Glasnost"/>
      <w:szCs w:val="20"/>
      <w:lang w:eastAsia="en-US"/>
    </w:rPr>
  </w:style>
  <w:style w:type="paragraph" w:customStyle="1" w:styleId="Tocki">
    <w:name w:val="Tocki"/>
    <w:basedOn w:val="Normal"/>
    <w:rsid w:val="0061084B"/>
    <w:pPr>
      <w:numPr>
        <w:numId w:val="3"/>
      </w:numPr>
      <w:ind w:left="1083" w:hanging="363"/>
      <w:jc w:val="both"/>
    </w:pPr>
    <w:rPr>
      <w:rFonts w:ascii="MAC C Times" w:hAnsi="MAC C Times"/>
      <w:szCs w:val="20"/>
      <w:lang w:eastAsia="en-US"/>
    </w:rPr>
  </w:style>
  <w:style w:type="paragraph" w:styleId="BlockText">
    <w:name w:val="Block Text"/>
    <w:basedOn w:val="Normal"/>
    <w:rsid w:val="0061084B"/>
    <w:pPr>
      <w:ind w:left="2127" w:right="49" w:hanging="1407"/>
      <w:jc w:val="both"/>
    </w:pPr>
    <w:rPr>
      <w:rFonts w:ascii="Macedonian Tms" w:hAnsi="Macedonian Tms"/>
      <w:szCs w:val="20"/>
      <w:lang w:eastAsia="en-US"/>
    </w:rPr>
  </w:style>
  <w:style w:type="paragraph" w:styleId="NormalWeb">
    <w:name w:val="Normal (Web)"/>
    <w:basedOn w:val="Normal"/>
    <w:uiPriority w:val="99"/>
    <w:unhideWhenUsed/>
    <w:rsid w:val="0061084B"/>
    <w:pPr>
      <w:spacing w:before="100" w:beforeAutospacing="1" w:after="100" w:afterAutospacing="1"/>
    </w:pPr>
    <w:rPr>
      <w:lang w:eastAsia="en-US"/>
    </w:rPr>
  </w:style>
  <w:style w:type="character" w:customStyle="1" w:styleId="articletekst">
    <w:name w:val="articletekst"/>
    <w:rsid w:val="0061084B"/>
    <w:rPr>
      <w:rFonts w:cs="Times New Roman"/>
    </w:rPr>
  </w:style>
  <w:style w:type="character" w:customStyle="1" w:styleId="apple-style-span">
    <w:name w:val="apple-style-span"/>
    <w:basedOn w:val="DefaultParagraphFont"/>
    <w:rsid w:val="0061084B"/>
  </w:style>
  <w:style w:type="character" w:customStyle="1" w:styleId="apple-converted-space">
    <w:name w:val="apple-converted-space"/>
    <w:basedOn w:val="DefaultParagraphFont"/>
    <w:rsid w:val="0061084B"/>
  </w:style>
  <w:style w:type="character" w:styleId="FootnoteReference">
    <w:name w:val="footnote reference"/>
    <w:rsid w:val="0061084B"/>
    <w:rPr>
      <w:vertAlign w:val="superscript"/>
    </w:rPr>
  </w:style>
  <w:style w:type="paragraph" w:customStyle="1" w:styleId="1NASLOV">
    <w:name w:val="1. NASLOV"/>
    <w:basedOn w:val="Normal"/>
    <w:rsid w:val="0061084B"/>
    <w:pPr>
      <w:numPr>
        <w:numId w:val="4"/>
      </w:numPr>
      <w:spacing w:before="240" w:after="240"/>
      <w:jc w:val="both"/>
    </w:pPr>
    <w:rPr>
      <w:rFonts w:ascii="Macedonian Tms" w:hAnsi="Macedonian Tms"/>
      <w:b/>
      <w:caps/>
      <w:szCs w:val="20"/>
      <w:lang w:eastAsia="en-US"/>
    </w:rPr>
  </w:style>
  <w:style w:type="paragraph" w:customStyle="1" w:styleId="1">
    <w:name w:val="ПОДНАСЛОВ 1"/>
    <w:basedOn w:val="1NASLOV"/>
    <w:rsid w:val="0061084B"/>
  </w:style>
  <w:style w:type="paragraph" w:customStyle="1" w:styleId="Clen">
    <w:name w:val="Clen"/>
    <w:basedOn w:val="Normal"/>
    <w:next w:val="Paragraf"/>
    <w:rsid w:val="0061084B"/>
    <w:pPr>
      <w:keepNext/>
      <w:spacing w:before="120" w:after="120"/>
      <w:jc w:val="center"/>
    </w:pPr>
    <w:rPr>
      <w:rFonts w:ascii="MAC C Times" w:hAnsi="MAC C Times"/>
      <w:b/>
      <w:szCs w:val="20"/>
      <w:lang w:eastAsia="en-US"/>
    </w:rPr>
  </w:style>
  <w:style w:type="paragraph" w:styleId="EndnoteText">
    <w:name w:val="endnote text"/>
    <w:basedOn w:val="Normal"/>
    <w:link w:val="EndnoteTextChar"/>
    <w:rsid w:val="0061084B"/>
    <w:pPr>
      <w:jc w:val="both"/>
    </w:pPr>
    <w:rPr>
      <w:rFonts w:ascii="MAC C Swiss" w:hAnsi="MAC C Swiss"/>
      <w:sz w:val="20"/>
      <w:szCs w:val="20"/>
      <w:lang w:eastAsia="en-US"/>
    </w:rPr>
  </w:style>
  <w:style w:type="character" w:customStyle="1" w:styleId="EndnoteTextChar">
    <w:name w:val="Endnote Text Char"/>
    <w:basedOn w:val="DefaultParagraphFont"/>
    <w:link w:val="EndnoteText"/>
    <w:rsid w:val="0061084B"/>
    <w:rPr>
      <w:rFonts w:ascii="MAC C Swiss" w:eastAsia="Times New Roman" w:hAnsi="MAC C Swiss" w:cs="Times New Roman"/>
      <w:sz w:val="20"/>
      <w:szCs w:val="20"/>
      <w:lang w:val="en-US"/>
    </w:rPr>
  </w:style>
  <w:style w:type="character" w:styleId="EndnoteReference">
    <w:name w:val="endnote reference"/>
    <w:rsid w:val="0061084B"/>
    <w:rPr>
      <w:vertAlign w:val="superscript"/>
    </w:rPr>
  </w:style>
  <w:style w:type="table" w:customStyle="1" w:styleId="TableGrid1">
    <w:name w:val="Table Grid1"/>
    <w:basedOn w:val="TableNormal"/>
    <w:next w:val="TableGrid"/>
    <w:rsid w:val="0061084B"/>
    <w:pPr>
      <w:spacing w:after="0" w:line="240" w:lineRule="auto"/>
      <w:jc w:val="both"/>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61084B"/>
  </w:style>
  <w:style w:type="table" w:customStyle="1" w:styleId="TableGrid2">
    <w:name w:val="Table Grid2"/>
    <w:basedOn w:val="TableNormal"/>
    <w:next w:val="TableGrid"/>
    <w:rsid w:val="0061084B"/>
    <w:pPr>
      <w:spacing w:after="0" w:line="240" w:lineRule="auto"/>
      <w:jc w:val="both"/>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61084B"/>
    <w:pPr>
      <w:widowControl w:val="0"/>
      <w:autoSpaceDE w:val="0"/>
      <w:autoSpaceDN w:val="0"/>
      <w:adjustRightInd w:val="0"/>
      <w:spacing w:line="264" w:lineRule="exact"/>
      <w:ind w:firstLine="670"/>
      <w:jc w:val="both"/>
    </w:pPr>
    <w:rPr>
      <w:lang w:eastAsia="en-US"/>
    </w:rPr>
  </w:style>
  <w:style w:type="character" w:customStyle="1" w:styleId="FontStyle15">
    <w:name w:val="Font Style15"/>
    <w:uiPriority w:val="99"/>
    <w:rsid w:val="0061084B"/>
    <w:rPr>
      <w:rFonts w:ascii="Times New Roman" w:hAnsi="Times New Roman" w:cs="Times New Roman"/>
      <w:sz w:val="22"/>
      <w:szCs w:val="22"/>
    </w:rPr>
  </w:style>
  <w:style w:type="paragraph" w:customStyle="1" w:styleId="xl63">
    <w:name w:val="xl63"/>
    <w:basedOn w:val="Normal"/>
    <w:rsid w:val="0061084B"/>
    <w:pPr>
      <w:spacing w:before="100" w:beforeAutospacing="1" w:after="100" w:afterAutospacing="1"/>
      <w:jc w:val="right"/>
    </w:pPr>
    <w:rPr>
      <w:lang w:eastAsia="en-US"/>
    </w:rPr>
  </w:style>
  <w:style w:type="paragraph" w:customStyle="1" w:styleId="xl64">
    <w:name w:val="xl64"/>
    <w:basedOn w:val="Normal"/>
    <w:rsid w:val="0061084B"/>
    <w:pPr>
      <w:spacing w:before="100" w:beforeAutospacing="1" w:after="100" w:afterAutospacing="1"/>
      <w:jc w:val="right"/>
      <w:textAlignment w:val="center"/>
    </w:pPr>
    <w:rPr>
      <w:lang w:eastAsia="en-US"/>
    </w:rPr>
  </w:style>
  <w:style w:type="paragraph" w:customStyle="1" w:styleId="xl65">
    <w:name w:val="xl65"/>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66">
    <w:name w:val="xl66"/>
    <w:basedOn w:val="Normal"/>
    <w:rsid w:val="006108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US"/>
    </w:rPr>
  </w:style>
  <w:style w:type="paragraph" w:customStyle="1" w:styleId="xl67">
    <w:name w:val="xl67"/>
    <w:basedOn w:val="Normal"/>
    <w:rsid w:val="0061084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lang w:eastAsia="en-US"/>
    </w:rPr>
  </w:style>
  <w:style w:type="paragraph" w:customStyle="1" w:styleId="xl68">
    <w:name w:val="xl68"/>
    <w:basedOn w:val="Normal"/>
    <w:rsid w:val="0061084B"/>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eastAsia="en-US"/>
    </w:rPr>
  </w:style>
  <w:style w:type="paragraph" w:customStyle="1" w:styleId="xl69">
    <w:name w:val="xl69"/>
    <w:basedOn w:val="Normal"/>
    <w:rsid w:val="0061084B"/>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lang w:eastAsia="en-US"/>
    </w:rPr>
  </w:style>
  <w:style w:type="paragraph" w:customStyle="1" w:styleId="xl70">
    <w:name w:val="xl70"/>
    <w:basedOn w:val="Normal"/>
    <w:rsid w:val="0061084B"/>
    <w:pPr>
      <w:pBdr>
        <w:top w:val="single" w:sz="4" w:space="0" w:color="auto"/>
        <w:left w:val="single" w:sz="4" w:space="0" w:color="auto"/>
        <w:bottom w:val="single" w:sz="8" w:space="0" w:color="auto"/>
        <w:right w:val="single" w:sz="4" w:space="0" w:color="auto"/>
      </w:pBdr>
      <w:spacing w:before="100" w:beforeAutospacing="1" w:after="100" w:afterAutospacing="1"/>
    </w:pPr>
    <w:rPr>
      <w:lang w:eastAsia="en-US"/>
    </w:rPr>
  </w:style>
  <w:style w:type="paragraph" w:customStyle="1" w:styleId="xl71">
    <w:name w:val="xl71"/>
    <w:basedOn w:val="Normal"/>
    <w:rsid w:val="0061084B"/>
    <w:pPr>
      <w:pBdr>
        <w:top w:val="single" w:sz="4" w:space="0" w:color="auto"/>
        <w:left w:val="single" w:sz="4" w:space="0" w:color="auto"/>
        <w:bottom w:val="single" w:sz="8" w:space="0" w:color="auto"/>
        <w:right w:val="single" w:sz="4" w:space="0" w:color="auto"/>
      </w:pBdr>
      <w:spacing w:before="100" w:beforeAutospacing="1" w:after="100" w:afterAutospacing="1"/>
      <w:jc w:val="right"/>
    </w:pPr>
    <w:rPr>
      <w:lang w:eastAsia="en-US"/>
    </w:rPr>
  </w:style>
  <w:style w:type="paragraph" w:customStyle="1" w:styleId="xl72">
    <w:name w:val="xl72"/>
    <w:basedOn w:val="Normal"/>
    <w:rsid w:val="0061084B"/>
    <w:pPr>
      <w:pBdr>
        <w:top w:val="single" w:sz="4" w:space="0" w:color="auto"/>
        <w:left w:val="single" w:sz="4" w:space="0" w:color="auto"/>
        <w:bottom w:val="single" w:sz="8" w:space="0" w:color="auto"/>
        <w:right w:val="single" w:sz="8" w:space="0" w:color="auto"/>
      </w:pBdr>
      <w:spacing w:before="100" w:beforeAutospacing="1" w:after="100" w:afterAutospacing="1"/>
      <w:jc w:val="right"/>
    </w:pPr>
    <w:rPr>
      <w:lang w:eastAsia="en-US"/>
    </w:rPr>
  </w:style>
  <w:style w:type="paragraph" w:customStyle="1" w:styleId="xl73">
    <w:name w:val="xl73"/>
    <w:basedOn w:val="Normal"/>
    <w:rsid w:val="0061084B"/>
    <w:pPr>
      <w:pBdr>
        <w:left w:val="single" w:sz="8" w:space="0" w:color="auto"/>
        <w:bottom w:val="single" w:sz="4" w:space="0" w:color="auto"/>
        <w:right w:val="single" w:sz="4" w:space="0" w:color="auto"/>
      </w:pBdr>
      <w:spacing w:before="100" w:beforeAutospacing="1" w:after="100" w:afterAutospacing="1"/>
      <w:jc w:val="right"/>
      <w:textAlignment w:val="center"/>
    </w:pPr>
    <w:rPr>
      <w:lang w:eastAsia="en-US"/>
    </w:rPr>
  </w:style>
  <w:style w:type="paragraph" w:customStyle="1" w:styleId="xl74">
    <w:name w:val="xl74"/>
    <w:basedOn w:val="Normal"/>
    <w:rsid w:val="0061084B"/>
    <w:pPr>
      <w:pBdr>
        <w:left w:val="single" w:sz="4" w:space="0" w:color="auto"/>
        <w:bottom w:val="single" w:sz="4" w:space="0" w:color="auto"/>
        <w:right w:val="single" w:sz="4" w:space="0" w:color="auto"/>
      </w:pBdr>
      <w:spacing w:before="100" w:beforeAutospacing="1" w:after="100" w:afterAutospacing="1"/>
    </w:pPr>
    <w:rPr>
      <w:lang w:eastAsia="en-US"/>
    </w:rPr>
  </w:style>
  <w:style w:type="paragraph" w:customStyle="1" w:styleId="xl75">
    <w:name w:val="xl75"/>
    <w:basedOn w:val="Normal"/>
    <w:rsid w:val="0061084B"/>
    <w:pPr>
      <w:pBdr>
        <w:left w:val="single" w:sz="4" w:space="0" w:color="auto"/>
        <w:bottom w:val="single" w:sz="4" w:space="0" w:color="auto"/>
        <w:right w:val="single" w:sz="4" w:space="0" w:color="auto"/>
      </w:pBdr>
      <w:spacing w:before="100" w:beforeAutospacing="1" w:after="100" w:afterAutospacing="1"/>
      <w:jc w:val="right"/>
    </w:pPr>
    <w:rPr>
      <w:lang w:eastAsia="en-US"/>
    </w:rPr>
  </w:style>
  <w:style w:type="paragraph" w:customStyle="1" w:styleId="xl76">
    <w:name w:val="xl76"/>
    <w:basedOn w:val="Normal"/>
    <w:rsid w:val="0061084B"/>
    <w:pPr>
      <w:pBdr>
        <w:left w:val="single" w:sz="4" w:space="0" w:color="auto"/>
        <w:bottom w:val="single" w:sz="4" w:space="0" w:color="auto"/>
        <w:right w:val="single" w:sz="8" w:space="0" w:color="auto"/>
      </w:pBdr>
      <w:spacing w:before="100" w:beforeAutospacing="1" w:after="100" w:afterAutospacing="1"/>
      <w:jc w:val="right"/>
    </w:pPr>
    <w:rPr>
      <w:lang w:eastAsia="en-US"/>
    </w:rPr>
  </w:style>
  <w:style w:type="paragraph" w:customStyle="1" w:styleId="xl77">
    <w:name w:val="xl77"/>
    <w:basedOn w:val="Normal"/>
    <w:rsid w:val="0061084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Calibri" w:hAnsi="Calibri"/>
      <w:b/>
      <w:bCs/>
      <w:lang w:eastAsia="en-US"/>
    </w:rPr>
  </w:style>
  <w:style w:type="paragraph" w:customStyle="1" w:styleId="xl78">
    <w:name w:val="xl78"/>
    <w:basedOn w:val="Normal"/>
    <w:rsid w:val="0061084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Calibri" w:hAnsi="Calibri"/>
      <w:b/>
      <w:bCs/>
      <w:lang w:eastAsia="en-US"/>
    </w:rPr>
  </w:style>
  <w:style w:type="paragraph" w:customStyle="1" w:styleId="xl79">
    <w:name w:val="xl79"/>
    <w:basedOn w:val="Normal"/>
    <w:rsid w:val="0061084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Calibri" w:hAnsi="Calibri"/>
      <w:b/>
      <w:bCs/>
      <w:lang w:eastAsia="en-US"/>
    </w:rPr>
  </w:style>
  <w:style w:type="paragraph" w:customStyle="1" w:styleId="xl80">
    <w:name w:val="xl80"/>
    <w:basedOn w:val="Normal"/>
    <w:rsid w:val="0061084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Calibri" w:hAnsi="Calibri"/>
      <w:b/>
      <w:bCs/>
      <w:lang w:eastAsia="en-US"/>
    </w:rPr>
  </w:style>
  <w:style w:type="paragraph" w:styleId="HTMLPreformatted">
    <w:name w:val="HTML Preformatted"/>
    <w:basedOn w:val="Normal"/>
    <w:link w:val="HTMLPreformattedChar"/>
    <w:uiPriority w:val="99"/>
    <w:rsid w:val="008C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C0417"/>
    <w:rPr>
      <w:rFonts w:ascii="Courier New" w:eastAsia="Calibri"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3711</TotalTime>
  <Pages>23</Pages>
  <Words>7820</Words>
  <Characters>44576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52292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dc:creator>
  <cp:lastModifiedBy>jk</cp:lastModifiedBy>
  <cp:revision>58</cp:revision>
  <cp:lastPrinted>2020-07-27T12:11:00Z</cp:lastPrinted>
  <dcterms:created xsi:type="dcterms:W3CDTF">2015-03-17T10:53:00Z</dcterms:created>
  <dcterms:modified xsi:type="dcterms:W3CDTF">2020-07-27T12:17:00Z</dcterms:modified>
</cp:coreProperties>
</file>